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0DD" w:rsidRDefault="00374F45" w:rsidP="005B4C35">
      <w:pPr>
        <w:framePr w:hSpace="180" w:vSpace="180" w:wrap="around" w:hAnchor="margin" w:y="1" w:anchorLock="1"/>
        <w:spacing w:line="360" w:lineRule="auto"/>
        <w:jc w:val="left"/>
        <w:textAlignment w:val="center"/>
        <w:rPr>
          <w:rFonts w:ascii="Times New Roman" w:eastAsia="黑体" w:hAnsi="Times New Roman" w:cs="Times New Roman"/>
          <w:kern w:val="0"/>
          <w:szCs w:val="21"/>
        </w:rPr>
      </w:pPr>
      <w:bookmarkStart w:id="0" w:name="StandardName"/>
      <w:bookmarkStart w:id="1" w:name="_Toc23964"/>
      <w:bookmarkStart w:id="2" w:name="_Toc288642994"/>
      <w:bookmarkStart w:id="3" w:name="_Toc288642911"/>
      <w:r>
        <w:rPr>
          <w:rFonts w:ascii="Times New Roman" w:eastAsia="黑体" w:hAnsi="Times New Roman" w:cs="Times New Roman"/>
          <w:kern w:val="0"/>
          <w:szCs w:val="21"/>
        </w:rPr>
        <w:t>ICS 91.140</w:t>
      </w:r>
    </w:p>
    <w:p w:rsidR="000860DD" w:rsidRDefault="00374F45" w:rsidP="005B4C35">
      <w:pPr>
        <w:framePr w:hSpace="180" w:vSpace="180" w:wrap="around" w:hAnchor="margin" w:y="1" w:anchorLock="1"/>
        <w:spacing w:line="360" w:lineRule="auto"/>
        <w:jc w:val="left"/>
        <w:textAlignment w:val="center"/>
        <w:rPr>
          <w:rFonts w:ascii="Times New Roman" w:eastAsia="黑体" w:hAnsi="Times New Roman" w:cs="Times New Roman"/>
          <w:kern w:val="0"/>
          <w:szCs w:val="21"/>
        </w:rPr>
      </w:pPr>
      <w:bookmarkStart w:id="4" w:name="WXFLH"/>
      <w:r>
        <w:rPr>
          <w:rFonts w:ascii="Times New Roman" w:eastAsia="黑体" w:hAnsi="Times New Roman" w:cs="Times New Roman"/>
          <w:kern w:val="0"/>
          <w:szCs w:val="21"/>
        </w:rPr>
        <w:t>P47</w:t>
      </w:r>
      <w:bookmarkEnd w:id="4"/>
    </w:p>
    <w:p w:rsidR="000860DD" w:rsidRDefault="00374F45" w:rsidP="005B4C35">
      <w:pPr>
        <w:framePr w:w="2546" w:h="1389" w:hRule="exact" w:hSpace="181" w:vSpace="181" w:wrap="around" w:hAnchor="margin" w:x="6522" w:y="398" w:anchorLock="1"/>
        <w:widowControl/>
        <w:shd w:val="solid" w:color="FFFFFF" w:fill="FFFFFF"/>
        <w:spacing w:line="360" w:lineRule="auto"/>
        <w:jc w:val="right"/>
        <w:rPr>
          <w:rFonts w:ascii="Times New Roman" w:eastAsia="宋体" w:hAnsi="Times New Roman" w:cs="Times New Roman"/>
          <w:w w:val="170"/>
          <w:kern w:val="0"/>
          <w:sz w:val="96"/>
          <w:szCs w:val="96"/>
        </w:rPr>
      </w:pPr>
      <w:r>
        <w:rPr>
          <w:rFonts w:ascii="Times New Roman" w:eastAsia="宋体" w:hAnsi="Times New Roman" w:cs="Times New Roman"/>
          <w:noProof/>
          <w:w w:val="170"/>
          <w:kern w:val="0"/>
          <w:sz w:val="96"/>
          <w:szCs w:val="96"/>
        </w:rPr>
        <w:drawing>
          <wp:inline distT="0" distB="0" distL="0" distR="0" wp14:anchorId="6BF9CEC7" wp14:editId="697EAA97">
            <wp:extent cx="1440815" cy="716280"/>
            <wp:effectExtent l="0" t="0" r="6985" b="762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40815" cy="716280"/>
                    </a:xfrm>
                    <a:prstGeom prst="rect">
                      <a:avLst/>
                    </a:prstGeom>
                    <a:noFill/>
                    <a:ln>
                      <a:noFill/>
                    </a:ln>
                  </pic:spPr>
                </pic:pic>
              </a:graphicData>
            </a:graphic>
          </wp:inline>
        </w:drawing>
      </w:r>
    </w:p>
    <w:p w:rsidR="000860DD" w:rsidRDefault="00374F45" w:rsidP="005B4C35">
      <w:pPr>
        <w:framePr w:w="9639" w:h="624" w:hRule="exact" w:hSpace="181" w:vSpace="181" w:wrap="around" w:vAnchor="page" w:hAnchor="page" w:x="1419" w:y="2286" w:anchorLock="1"/>
        <w:kinsoku w:val="0"/>
        <w:overflowPunct w:val="0"/>
        <w:autoSpaceDE w:val="0"/>
        <w:autoSpaceDN w:val="0"/>
        <w:spacing w:line="360" w:lineRule="auto"/>
        <w:jc w:val="distribute"/>
        <w:rPr>
          <w:rFonts w:ascii="Times New Roman" w:eastAsia="宋体" w:hAnsi="Times New Roman" w:cs="Times New Roman"/>
          <w:bCs/>
          <w:spacing w:val="20"/>
          <w:w w:val="148"/>
          <w:kern w:val="0"/>
          <w:sz w:val="48"/>
          <w:szCs w:val="20"/>
        </w:rPr>
      </w:pPr>
      <w:r>
        <w:rPr>
          <w:rFonts w:ascii="Times New Roman" w:eastAsia="宋体" w:hAnsi="Times New Roman" w:cs="Times New Roman"/>
          <w:bCs/>
          <w:spacing w:val="20"/>
          <w:w w:val="148"/>
          <w:kern w:val="0"/>
          <w:sz w:val="48"/>
          <w:szCs w:val="20"/>
        </w:rPr>
        <w:t>中华人民共和国国家标准</w:t>
      </w:r>
    </w:p>
    <w:p w:rsidR="000860DD" w:rsidRDefault="00374F45" w:rsidP="005B4C35">
      <w:pPr>
        <w:framePr w:w="9140" w:h="1242" w:hRule="exact" w:hSpace="284" w:wrap="around" w:vAnchor="page" w:hAnchor="page" w:x="1645" w:y="2910" w:anchorLock="1"/>
        <w:widowControl/>
        <w:spacing w:before="357" w:line="360" w:lineRule="auto"/>
        <w:jc w:val="right"/>
        <w:rPr>
          <w:rFonts w:ascii="Times New Roman" w:eastAsia="黑体" w:hAnsi="Times New Roman" w:cs="Times New Roman"/>
          <w:kern w:val="0"/>
          <w:sz w:val="28"/>
          <w:szCs w:val="28"/>
        </w:rPr>
      </w:pPr>
      <w:r>
        <w:rPr>
          <w:rFonts w:ascii="Times New Roman" w:eastAsia="黑体" w:hAnsi="Times New Roman" w:cs="Times New Roman"/>
          <w:kern w:val="0"/>
          <w:sz w:val="28"/>
          <w:szCs w:val="28"/>
        </w:rPr>
        <w:t>GB/T 28885—</w:t>
      </w:r>
      <w:bookmarkStart w:id="5" w:name="StdNo2"/>
      <w:r w:rsidR="006B337F">
        <w:rPr>
          <w:rFonts w:ascii="Times New Roman" w:eastAsia="黑体" w:hAnsi="Times New Roman" w:cs="Times New Roman"/>
          <w:kern w:val="0"/>
          <w:sz w:val="28"/>
          <w:szCs w:val="28"/>
        </w:rPr>
        <w:fldChar w:fldCharType="begin">
          <w:ffData>
            <w:name w:val="StdNo2"/>
            <w:enabled/>
            <w:calcOnExit w:val="0"/>
            <w:textInput>
              <w:default w:val="XXXX"/>
              <w:maxLength w:val="4"/>
            </w:textInput>
          </w:ffData>
        </w:fldChar>
      </w:r>
      <w:r>
        <w:rPr>
          <w:rFonts w:ascii="Times New Roman" w:eastAsia="黑体" w:hAnsi="Times New Roman" w:cs="Times New Roman"/>
          <w:kern w:val="0"/>
          <w:sz w:val="28"/>
          <w:szCs w:val="28"/>
        </w:rPr>
        <w:instrText xml:space="preserve"> FORMTEXT </w:instrText>
      </w:r>
      <w:r w:rsidR="006B337F">
        <w:rPr>
          <w:rFonts w:ascii="Times New Roman" w:eastAsia="黑体" w:hAnsi="Times New Roman" w:cs="Times New Roman"/>
          <w:kern w:val="0"/>
          <w:sz w:val="28"/>
          <w:szCs w:val="28"/>
        </w:rPr>
      </w:r>
      <w:r w:rsidR="006B337F">
        <w:rPr>
          <w:rFonts w:ascii="Times New Roman" w:eastAsia="黑体" w:hAnsi="Times New Roman" w:cs="Times New Roman"/>
          <w:kern w:val="0"/>
          <w:sz w:val="28"/>
          <w:szCs w:val="28"/>
        </w:rPr>
        <w:fldChar w:fldCharType="separate"/>
      </w:r>
      <w:r>
        <w:rPr>
          <w:rFonts w:ascii="Times New Roman" w:eastAsia="黑体" w:hAnsi="Times New Roman" w:cs="Times New Roman"/>
          <w:kern w:val="0"/>
          <w:sz w:val="28"/>
          <w:szCs w:val="28"/>
        </w:rPr>
        <w:t>XXXX</w:t>
      </w:r>
      <w:r w:rsidR="006B337F">
        <w:rPr>
          <w:rFonts w:ascii="Times New Roman" w:eastAsia="黑体" w:hAnsi="Times New Roman" w:cs="Times New Roman"/>
          <w:kern w:val="0"/>
          <w:sz w:val="28"/>
          <w:szCs w:val="28"/>
        </w:rPr>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0860DD">
        <w:tc>
          <w:tcPr>
            <w:tcW w:w="9356" w:type="dxa"/>
            <w:tcBorders>
              <w:top w:val="nil"/>
              <w:left w:val="nil"/>
              <w:bottom w:val="nil"/>
              <w:right w:val="nil"/>
            </w:tcBorders>
          </w:tcPr>
          <w:bookmarkStart w:id="6" w:name="DT"/>
          <w:p w:rsidR="000860DD" w:rsidRDefault="00286226" w:rsidP="005B4C35">
            <w:pPr>
              <w:framePr w:w="9140" w:h="1242" w:hRule="exact" w:hSpace="284" w:wrap="around" w:vAnchor="page" w:hAnchor="page" w:x="1645" w:y="2910" w:anchorLock="1"/>
              <w:widowControl/>
              <w:spacing w:before="57" w:line="360" w:lineRule="auto"/>
              <w:jc w:val="right"/>
              <w:rPr>
                <w:rFonts w:ascii="Times New Roman" w:eastAsia="宋体" w:hAnsi="Times New Roman" w:cs="Times New Roman"/>
                <w:kern w:val="0"/>
                <w:szCs w:val="21"/>
              </w:rPr>
            </w:pPr>
            <w:r>
              <w:rPr>
                <w:rFonts w:ascii="Times New Roman" w:eastAsia="宋体" w:hAnsi="Times New Roman" w:cs="Times New Roman"/>
                <w:noProof/>
                <w:kern w:val="0"/>
                <w:szCs w:val="21"/>
              </w:rPr>
              <mc:AlternateContent>
                <mc:Choice Requires="wps">
                  <w:drawing>
                    <wp:anchor distT="0" distB="0" distL="114300" distR="114300" simplePos="0" relativeHeight="251615232" behindDoc="1" locked="0" layoutInCell="1" allowOverlap="1" wp14:anchorId="3B635E43" wp14:editId="6E241065">
                      <wp:simplePos x="0" y="0"/>
                      <wp:positionH relativeFrom="column">
                        <wp:posOffset>4734560</wp:posOffset>
                      </wp:positionH>
                      <wp:positionV relativeFrom="paragraph">
                        <wp:posOffset>34290</wp:posOffset>
                      </wp:positionV>
                      <wp:extent cx="1143000" cy="228600"/>
                      <wp:effectExtent l="0" t="0" r="0" b="0"/>
                      <wp:wrapNone/>
                      <wp:docPr id="8"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rsidR="000C6266" w:rsidRDefault="000C62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35E43" id="DT" o:spid="_x0000_s1026" style="position:absolute;left:0;text-align:left;margin-left:372.8pt;margin-top:2.7pt;width:90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" stroked="f">
                      <v:textbox>
                        <w:txbxContent>
                          <w:p w:rsidR="000C6266" w:rsidRDefault="000C6266">
                            <w:pPr>
                              <w:jc w:val="center"/>
                            </w:pPr>
                          </w:p>
                        </w:txbxContent>
                      </v:textbox>
                    </v:rect>
                  </w:pict>
                </mc:Fallback>
              </mc:AlternateContent>
            </w:r>
            <w:r w:rsidR="006B337F">
              <w:rPr>
                <w:rFonts w:ascii="Times New Roman" w:eastAsia="宋体" w:hAnsi="Times New Roman" w:cs="Times New Roman"/>
                <w:kern w:val="0"/>
                <w:szCs w:val="21"/>
              </w:rPr>
              <w:fldChar w:fldCharType="begin">
                <w:ffData>
                  <w:name w:val="DT"/>
                  <w:enabled/>
                  <w:calcOnExit w:val="0"/>
                  <w:entryMacro w:val="ShowHelp4"/>
                  <w:textInput/>
                </w:ffData>
              </w:fldChar>
            </w:r>
            <w:r w:rsidR="00374F45">
              <w:rPr>
                <w:rFonts w:ascii="Times New Roman" w:eastAsia="宋体" w:hAnsi="Times New Roman" w:cs="Times New Roman"/>
                <w:kern w:val="0"/>
                <w:szCs w:val="21"/>
              </w:rPr>
              <w:instrText xml:space="preserve"> FORMTEXT </w:instrText>
            </w:r>
            <w:r w:rsidR="006B337F">
              <w:rPr>
                <w:rFonts w:ascii="Times New Roman" w:eastAsia="宋体" w:hAnsi="Times New Roman" w:cs="Times New Roman"/>
                <w:kern w:val="0"/>
                <w:szCs w:val="21"/>
              </w:rPr>
            </w:r>
            <w:r w:rsidR="006B337F">
              <w:rPr>
                <w:rFonts w:ascii="Times New Roman" w:eastAsia="宋体" w:hAnsi="Times New Roman" w:cs="Times New Roman"/>
                <w:kern w:val="0"/>
                <w:szCs w:val="21"/>
              </w:rPr>
              <w:fldChar w:fldCharType="separate"/>
            </w:r>
            <w:r w:rsidR="00374F45">
              <w:rPr>
                <w:rFonts w:ascii="Times New Roman" w:eastAsia="宋体" w:hAnsi="Times New Roman" w:cs="Times New Roman"/>
                <w:kern w:val="0"/>
                <w:szCs w:val="21"/>
              </w:rPr>
              <w:t>     </w:t>
            </w:r>
            <w:r w:rsidR="006B337F">
              <w:rPr>
                <w:rFonts w:ascii="Times New Roman" w:eastAsia="宋体" w:hAnsi="Times New Roman" w:cs="Times New Roman"/>
                <w:kern w:val="0"/>
                <w:szCs w:val="21"/>
              </w:rPr>
              <w:fldChar w:fldCharType="end"/>
            </w:r>
            <w:bookmarkEnd w:id="6"/>
          </w:p>
        </w:tc>
      </w:tr>
    </w:tbl>
    <w:p w:rsidR="000860DD" w:rsidRDefault="000860DD" w:rsidP="005B4C35">
      <w:pPr>
        <w:framePr w:w="9140" w:h="1242" w:hRule="exact" w:hSpace="284" w:wrap="around" w:vAnchor="page" w:hAnchor="page" w:x="1645" w:y="2910" w:anchorLock="1"/>
        <w:widowControl/>
        <w:spacing w:before="357" w:line="360" w:lineRule="auto"/>
        <w:jc w:val="right"/>
        <w:rPr>
          <w:rFonts w:ascii="Times New Roman" w:eastAsia="黑体" w:hAnsi="Times New Roman" w:cs="Times New Roman"/>
          <w:kern w:val="0"/>
          <w:sz w:val="28"/>
          <w:szCs w:val="28"/>
        </w:rPr>
      </w:pPr>
    </w:p>
    <w:p w:rsidR="000860DD" w:rsidRDefault="000860DD" w:rsidP="005B4C35">
      <w:pPr>
        <w:framePr w:w="9140" w:h="1242" w:hRule="exact" w:hSpace="284" w:wrap="around" w:vAnchor="page" w:hAnchor="page" w:x="1645" w:y="2910" w:anchorLock="1"/>
        <w:widowControl/>
        <w:spacing w:before="357" w:line="360" w:lineRule="auto"/>
        <w:jc w:val="right"/>
        <w:rPr>
          <w:rFonts w:ascii="Times New Roman" w:eastAsia="黑体" w:hAnsi="Times New Roman" w:cs="Times New Roman"/>
          <w:kern w:val="0"/>
          <w:sz w:val="28"/>
          <w:szCs w:val="28"/>
        </w:rPr>
      </w:pPr>
    </w:p>
    <w:p w:rsidR="000860DD" w:rsidRDefault="00374F45" w:rsidP="005B4C35">
      <w:pPr>
        <w:framePr w:w="9639" w:h="6917" w:hRule="exact" w:wrap="around" w:vAnchor="page" w:hAnchor="page" w:x="1047" w:y="6876" w:anchorLock="1"/>
        <w:spacing w:line="360" w:lineRule="auto"/>
        <w:jc w:val="center"/>
        <w:textAlignment w:val="center"/>
        <w:rPr>
          <w:rFonts w:ascii="Times New Roman" w:eastAsia="黑体" w:hAnsi="Times New Roman" w:cs="Times New Roman"/>
          <w:kern w:val="0"/>
          <w:sz w:val="52"/>
          <w:szCs w:val="20"/>
        </w:rPr>
      </w:pPr>
      <w:r>
        <w:rPr>
          <w:rFonts w:ascii="Times New Roman" w:eastAsia="黑体" w:hAnsi="Times New Roman" w:cs="Times New Roman"/>
          <w:kern w:val="0"/>
          <w:sz w:val="52"/>
          <w:szCs w:val="20"/>
        </w:rPr>
        <w:t>燃气服务</w:t>
      </w:r>
      <w:r w:rsidR="00371280">
        <w:rPr>
          <w:rFonts w:ascii="Times New Roman" w:eastAsia="黑体" w:hAnsi="Times New Roman" w:cs="Times New Roman" w:hint="eastAsia"/>
          <w:kern w:val="0"/>
          <w:sz w:val="52"/>
          <w:szCs w:val="20"/>
        </w:rPr>
        <w:t>导则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0860DD">
        <w:tc>
          <w:tcPr>
            <w:tcW w:w="9855" w:type="dxa"/>
            <w:tcBorders>
              <w:top w:val="nil"/>
              <w:left w:val="nil"/>
              <w:bottom w:val="nil"/>
              <w:right w:val="nil"/>
            </w:tcBorders>
          </w:tcPr>
          <w:p w:rsidR="000860DD" w:rsidRDefault="00374F45" w:rsidP="005B4C35">
            <w:pPr>
              <w:framePr w:w="9639" w:h="6917" w:hRule="exact" w:wrap="around" w:vAnchor="page" w:hAnchor="page" w:x="1047" w:y="6876" w:anchorLock="1"/>
              <w:spacing w:before="156" w:after="156" w:line="360" w:lineRule="auto"/>
              <w:jc w:val="center"/>
              <w:textAlignment w:val="center"/>
              <w:rPr>
                <w:rFonts w:ascii="Times New Roman" w:eastAsia="黑体" w:hAnsi="Times New Roman" w:cs="Times New Roman"/>
                <w:kern w:val="0"/>
                <w:sz w:val="28"/>
                <w:szCs w:val="28"/>
              </w:rPr>
            </w:pPr>
            <w:r>
              <w:rPr>
                <w:rFonts w:ascii="Times New Roman" w:eastAsia="黑体" w:hAnsi="Times New Roman" w:cs="Times New Roman"/>
                <w:kern w:val="0"/>
                <w:sz w:val="28"/>
                <w:szCs w:val="28"/>
              </w:rPr>
              <w:t>Specifications for city gas service</w:t>
            </w:r>
          </w:p>
          <w:p w:rsidR="000860DD" w:rsidRDefault="00286226" w:rsidP="005E06DD">
            <w:pPr>
              <w:framePr w:w="9639" w:h="6917" w:hRule="exact" w:wrap="around" w:vAnchor="page" w:hAnchor="page" w:x="1047" w:y="6876" w:anchorLock="1"/>
              <w:spacing w:before="440" w:after="160" w:line="360" w:lineRule="auto"/>
              <w:jc w:val="center"/>
              <w:textAlignment w:val="center"/>
              <w:rPr>
                <w:rFonts w:ascii="Times New Roman" w:eastAsia="宋体" w:hAnsi="Times New Roman" w:cs="Times New Roman"/>
                <w:kern w:val="0"/>
                <w:sz w:val="44"/>
                <w:szCs w:val="44"/>
              </w:rPr>
            </w:pPr>
            <w:r>
              <w:rPr>
                <w:rFonts w:ascii="Times New Roman" w:eastAsia="宋体" w:hAnsi="Times New Roman" w:cs="Times New Roman"/>
                <w:noProof/>
                <w:kern w:val="0"/>
                <w:sz w:val="44"/>
                <w:szCs w:val="44"/>
              </w:rPr>
              <mc:AlternateContent>
                <mc:Choice Requires="wps">
                  <w:drawing>
                    <wp:anchor distT="0" distB="0" distL="114300" distR="114300" simplePos="0" relativeHeight="251639808" behindDoc="1" locked="1" layoutInCell="1" allowOverlap="1" wp14:anchorId="7895EDA5" wp14:editId="2ACAD5FE">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rsidR="000C6266" w:rsidRDefault="000C62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5EDA5" id="RQ" o:spid="_x0000_s1027" style="position:absolute;left:0;text-align:left;margin-left:173.3pt;margin-top:45.15pt;width:150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" stroked="f">
                      <v:textbox>
                        <w:txbxContent>
                          <w:p w:rsidR="000C6266" w:rsidRDefault="000C6266">
                            <w:pPr>
                              <w:jc w:val="center"/>
                            </w:pPr>
                          </w:p>
                        </w:txbxContent>
                      </v:textbox>
                      <w10:anchorlock/>
                    </v:rect>
                  </w:pict>
                </mc:Fallback>
              </mc:AlternateContent>
            </w:r>
            <w:r>
              <w:rPr>
                <w:rFonts w:ascii="Times New Roman" w:eastAsia="宋体" w:hAnsi="Times New Roman" w:cs="Times New Roman"/>
                <w:noProof/>
                <w:kern w:val="0"/>
                <w:sz w:val="44"/>
                <w:szCs w:val="44"/>
              </w:rPr>
              <mc:AlternateContent>
                <mc:Choice Requires="wps">
                  <w:drawing>
                    <wp:anchor distT="0" distB="0" distL="114300" distR="114300" simplePos="0" relativeHeight="251627520" behindDoc="1" locked="0" layoutInCell="1" allowOverlap="1" wp14:anchorId="42803F46" wp14:editId="4D083DA4">
                      <wp:simplePos x="0" y="0"/>
                      <wp:positionH relativeFrom="column">
                        <wp:posOffset>2454910</wp:posOffset>
                      </wp:positionH>
                      <wp:positionV relativeFrom="paragraph">
                        <wp:posOffset>255905</wp:posOffset>
                      </wp:positionV>
                      <wp:extent cx="1270000" cy="304800"/>
                      <wp:effectExtent l="0" t="0" r="0" b="0"/>
                      <wp:wrapNone/>
                      <wp:docPr id="6"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rsidR="000C6266" w:rsidRDefault="000C62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03F46" id="LB" o:spid="_x0000_s1028" style="position:absolute;left:0;text-align:left;margin-left:193.3pt;margin-top:20.15pt;width:100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" stroked="f">
                      <v:textbox>
                        <w:txbxContent>
                          <w:p w:rsidR="000C6266" w:rsidRDefault="000C6266">
                            <w:pPr>
                              <w:jc w:val="center"/>
                            </w:pPr>
                          </w:p>
                        </w:txbxContent>
                      </v:textbox>
                    </v:rect>
                  </w:pict>
                </mc:Fallback>
              </mc:AlternateContent>
            </w:r>
            <w:r w:rsidR="00374F45">
              <w:rPr>
                <w:rFonts w:ascii="Times New Roman" w:eastAsia="宋体" w:hAnsi="Times New Roman" w:cs="Times New Roman"/>
                <w:kern w:val="0"/>
                <w:sz w:val="44"/>
                <w:szCs w:val="44"/>
              </w:rPr>
              <w:t>（</w:t>
            </w:r>
            <w:r w:rsidR="005E06DD">
              <w:rPr>
                <w:rFonts w:ascii="Times New Roman" w:eastAsia="宋体" w:hAnsi="Times New Roman" w:cs="Times New Roman" w:hint="eastAsia"/>
                <w:kern w:val="0"/>
                <w:sz w:val="44"/>
                <w:szCs w:val="44"/>
              </w:rPr>
              <w:t>征求意见稿</w:t>
            </w:r>
            <w:r w:rsidR="00374F45">
              <w:rPr>
                <w:rFonts w:ascii="Times New Roman" w:eastAsia="宋体" w:hAnsi="Times New Roman" w:cs="Times New Roman"/>
                <w:kern w:val="0"/>
                <w:sz w:val="44"/>
                <w:szCs w:val="44"/>
              </w:rPr>
              <w:t>）</w:t>
            </w:r>
          </w:p>
        </w:tc>
      </w:tr>
      <w:tr w:rsidR="000860DD">
        <w:tc>
          <w:tcPr>
            <w:tcW w:w="9855" w:type="dxa"/>
            <w:tcBorders>
              <w:top w:val="nil"/>
              <w:left w:val="nil"/>
              <w:bottom w:val="nil"/>
              <w:right w:val="nil"/>
            </w:tcBorders>
          </w:tcPr>
          <w:p w:rsidR="006D351C" w:rsidRDefault="00A11655" w:rsidP="005B4C35">
            <w:pPr>
              <w:framePr w:w="9639" w:h="6917" w:hRule="exact" w:wrap="around" w:vAnchor="page" w:hAnchor="page" w:x="1047" w:y="6876" w:anchorLock="1"/>
              <w:spacing w:before="180" w:after="160" w:line="360" w:lineRule="auto"/>
              <w:jc w:val="center"/>
              <w:textAlignment w:val="center"/>
              <w:rPr>
                <w:rFonts w:ascii="Times New Roman" w:eastAsia="宋体" w:hAnsi="Times New Roman" w:cs="Times New Roman"/>
                <w:kern w:val="0"/>
                <w:sz w:val="28"/>
                <w:szCs w:val="28"/>
              </w:rPr>
            </w:pPr>
            <w:r>
              <w:rPr>
                <w:rFonts w:ascii="Times New Roman" w:eastAsia="宋体" w:hAnsi="Times New Roman" w:cs="Times New Roman"/>
                <w:noProof/>
                <w:kern w:val="0"/>
                <w:szCs w:val="20"/>
              </w:rPr>
              <mc:AlternateContent>
                <mc:Choice Requires="wps">
                  <w:drawing>
                    <wp:anchor distT="4294967295" distB="4294967295" distL="114300" distR="114300" simplePos="0" relativeHeight="251656192" behindDoc="0" locked="0" layoutInCell="1" allowOverlap="1" wp14:anchorId="51CBA70C" wp14:editId="0CD445F6">
                      <wp:simplePos x="0" y="0"/>
                      <wp:positionH relativeFrom="column">
                        <wp:posOffset>226695</wp:posOffset>
                      </wp:positionH>
                      <wp:positionV relativeFrom="paragraph">
                        <wp:posOffset>3093720</wp:posOffset>
                      </wp:positionV>
                      <wp:extent cx="6120130" cy="0"/>
                      <wp:effectExtent l="0" t="0" r="13970" b="0"/>
                      <wp:wrapNone/>
                      <wp:docPr id="3"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A31E6EB" id="直线 1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pt,243.6pt" to="499.75pt,2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"/>
                  </w:pict>
                </mc:Fallback>
              </mc:AlternateContent>
            </w:r>
            <w:r w:rsidR="00065D1F">
              <w:rPr>
                <w:rFonts w:ascii="Times New Roman" w:eastAsia="宋体" w:hAnsi="Times New Roman" w:cs="Times New Roman" w:hint="eastAsia"/>
                <w:kern w:val="0"/>
                <w:sz w:val="28"/>
                <w:szCs w:val="28"/>
              </w:rPr>
              <w:t>2</w:t>
            </w:r>
            <w:r w:rsidR="00065D1F">
              <w:rPr>
                <w:rFonts w:ascii="Times New Roman" w:eastAsia="宋体" w:hAnsi="Times New Roman" w:cs="Times New Roman"/>
                <w:kern w:val="0"/>
                <w:sz w:val="28"/>
                <w:szCs w:val="28"/>
              </w:rPr>
              <w:t>021</w:t>
            </w:r>
            <w:r w:rsidR="00065D1F">
              <w:rPr>
                <w:rFonts w:ascii="Times New Roman" w:eastAsia="宋体" w:hAnsi="Times New Roman" w:cs="Times New Roman" w:hint="eastAsia"/>
                <w:kern w:val="0"/>
                <w:sz w:val="28"/>
                <w:szCs w:val="28"/>
              </w:rPr>
              <w:t>-</w:t>
            </w:r>
            <w:r w:rsidR="00D14D70">
              <w:rPr>
                <w:rFonts w:ascii="Times New Roman" w:eastAsia="宋体" w:hAnsi="Times New Roman" w:cs="Times New Roman"/>
                <w:kern w:val="0"/>
                <w:sz w:val="28"/>
                <w:szCs w:val="28"/>
              </w:rPr>
              <w:t>0</w:t>
            </w:r>
            <w:r w:rsidR="00371280">
              <w:rPr>
                <w:rFonts w:ascii="Times New Roman" w:eastAsia="宋体" w:hAnsi="Times New Roman" w:cs="Times New Roman"/>
                <w:kern w:val="0"/>
                <w:sz w:val="28"/>
                <w:szCs w:val="28"/>
              </w:rPr>
              <w:t>5</w:t>
            </w:r>
            <w:r w:rsidR="00065D1F">
              <w:rPr>
                <w:rFonts w:ascii="Times New Roman" w:eastAsia="宋体" w:hAnsi="Times New Roman" w:cs="Times New Roman" w:hint="eastAsia"/>
                <w:kern w:val="0"/>
                <w:sz w:val="28"/>
                <w:szCs w:val="28"/>
              </w:rPr>
              <w:t>-</w:t>
            </w:r>
            <w:r w:rsidR="00994802">
              <w:rPr>
                <w:rFonts w:ascii="Times New Roman" w:eastAsia="宋体" w:hAnsi="Times New Roman" w:cs="Times New Roman"/>
                <w:kern w:val="0"/>
                <w:sz w:val="28"/>
                <w:szCs w:val="28"/>
              </w:rPr>
              <w:t>06</w:t>
            </w:r>
          </w:p>
        </w:tc>
      </w:tr>
    </w:tbl>
    <w:bookmarkStart w:id="7" w:name="FY"/>
    <w:p w:rsidR="000860DD" w:rsidRDefault="006B337F" w:rsidP="00A11655">
      <w:pPr>
        <w:framePr w:w="3997" w:h="471" w:hRule="exact" w:vSpace="181" w:wrap="around" w:vAnchor="page" w:hAnchor="page" w:x="1396" w:y="14097" w:anchorLock="1"/>
        <w:widowControl/>
        <w:spacing w:line="360" w:lineRule="auto"/>
        <w:ind w:leftChars="-135" w:left="-283" w:firstLineChars="101" w:firstLine="283"/>
        <w:jc w:val="left"/>
        <w:rPr>
          <w:rFonts w:ascii="Times New Roman" w:eastAsia="黑体" w:hAnsi="Times New Roman" w:cs="Times New Roman"/>
          <w:kern w:val="0"/>
          <w:sz w:val="28"/>
          <w:szCs w:val="20"/>
        </w:rPr>
      </w:pPr>
      <w:r>
        <w:rPr>
          <w:rFonts w:ascii="Times New Roman" w:eastAsia="黑体" w:hAnsi="Times New Roman" w:cs="Times New Roman"/>
          <w:kern w:val="0"/>
          <w:sz w:val="28"/>
          <w:szCs w:val="20"/>
        </w:rPr>
        <w:fldChar w:fldCharType="begin">
          <w:ffData>
            <w:name w:val="FY"/>
            <w:enabled/>
            <w:calcOnExit w:val="0"/>
            <w:entryMacro w:val="ShowHelp8"/>
            <w:textInput>
              <w:default w:val="XXXX"/>
              <w:maxLength w:val="4"/>
            </w:textInput>
          </w:ffData>
        </w:fldChar>
      </w:r>
      <w:r w:rsidR="00374F45">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sidR="00374F45">
        <w:rPr>
          <w:rFonts w:ascii="Times New Roman" w:eastAsia="黑体" w:hAnsi="Times New Roman" w:cs="Times New Roman"/>
          <w:kern w:val="0"/>
          <w:sz w:val="28"/>
          <w:szCs w:val="20"/>
        </w:rPr>
        <w:t>XXXX</w:t>
      </w:r>
      <w:r>
        <w:rPr>
          <w:rFonts w:ascii="Times New Roman" w:eastAsia="黑体" w:hAnsi="Times New Roman" w:cs="Times New Roman"/>
          <w:kern w:val="0"/>
          <w:sz w:val="28"/>
          <w:szCs w:val="20"/>
        </w:rPr>
        <w:fldChar w:fldCharType="end"/>
      </w:r>
      <w:bookmarkEnd w:id="7"/>
      <w:r w:rsidR="00374F45">
        <w:rPr>
          <w:rFonts w:ascii="Times New Roman" w:eastAsia="黑体" w:hAnsi="Times New Roman" w:cs="Times New Roman"/>
          <w:kern w:val="0"/>
          <w:sz w:val="28"/>
          <w:szCs w:val="20"/>
        </w:rPr>
        <w:t>-</w:t>
      </w:r>
      <w:bookmarkStart w:id="8" w:name="FM"/>
      <w:r>
        <w:rPr>
          <w:rFonts w:ascii="Times New Roman" w:eastAsia="黑体" w:hAnsi="Times New Roman" w:cs="Times New Roman"/>
          <w:kern w:val="0"/>
          <w:sz w:val="28"/>
          <w:szCs w:val="20"/>
        </w:rPr>
        <w:fldChar w:fldCharType="begin">
          <w:ffData>
            <w:name w:val="FM"/>
            <w:enabled/>
            <w:calcOnExit w:val="0"/>
            <w:entryMacro w:val="ShowHelp8"/>
            <w:textInput>
              <w:default w:val="XX"/>
              <w:maxLength w:val="2"/>
            </w:textInput>
          </w:ffData>
        </w:fldChar>
      </w:r>
      <w:r w:rsidR="00374F45">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sidR="00374F45">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bookmarkEnd w:id="8"/>
      <w:r w:rsidR="00374F45">
        <w:rPr>
          <w:rFonts w:ascii="Times New Roman" w:eastAsia="黑体" w:hAnsi="Times New Roman" w:cs="Times New Roman"/>
          <w:kern w:val="0"/>
          <w:sz w:val="28"/>
          <w:szCs w:val="20"/>
        </w:rPr>
        <w:t>-</w:t>
      </w:r>
      <w:bookmarkStart w:id="9" w:name="FD"/>
      <w:r>
        <w:rPr>
          <w:rFonts w:ascii="Times New Roman" w:eastAsia="黑体" w:hAnsi="Times New Roman" w:cs="Times New Roman"/>
          <w:kern w:val="0"/>
          <w:sz w:val="28"/>
          <w:szCs w:val="20"/>
        </w:rPr>
        <w:fldChar w:fldCharType="begin">
          <w:ffData>
            <w:name w:val="FD"/>
            <w:enabled/>
            <w:calcOnExit w:val="0"/>
            <w:entryMacro w:val="ShowHelp8"/>
            <w:textInput>
              <w:default w:val="XX"/>
              <w:maxLength w:val="2"/>
            </w:textInput>
          </w:ffData>
        </w:fldChar>
      </w:r>
      <w:r w:rsidR="00374F45">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sidR="00374F45">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bookmarkEnd w:id="9"/>
      <w:r w:rsidR="00374F45">
        <w:rPr>
          <w:rFonts w:ascii="Times New Roman" w:eastAsia="黑体" w:hAnsi="Times New Roman" w:cs="Times New Roman"/>
          <w:kern w:val="0"/>
          <w:sz w:val="28"/>
          <w:szCs w:val="20"/>
        </w:rPr>
        <w:t>发布</w:t>
      </w:r>
    </w:p>
    <w:bookmarkStart w:id="10" w:name="SY"/>
    <w:p w:rsidR="00A11655" w:rsidRDefault="00A11655" w:rsidP="00A11655">
      <w:pPr>
        <w:framePr w:w="3997" w:h="471" w:hRule="exact" w:vSpace="181" w:wrap="around" w:vAnchor="page" w:hAnchor="page" w:x="7231" w:y="14097" w:anchorLock="1"/>
        <w:widowControl/>
        <w:spacing w:line="360" w:lineRule="auto"/>
        <w:jc w:val="right"/>
        <w:rPr>
          <w:rFonts w:ascii="Times New Roman" w:eastAsia="黑体" w:hAnsi="Times New Roman" w:cs="Times New Roman"/>
          <w:kern w:val="0"/>
          <w:sz w:val="28"/>
          <w:szCs w:val="20"/>
        </w:rPr>
      </w:pPr>
      <w:r>
        <w:rPr>
          <w:rFonts w:ascii="Times New Roman" w:eastAsia="黑体" w:hAnsi="Times New Roman" w:cs="Times New Roman"/>
          <w:kern w:val="0"/>
          <w:sz w:val="28"/>
          <w:szCs w:val="20"/>
        </w:rPr>
        <w:fldChar w:fldCharType="begin">
          <w:ffData>
            <w:name w:val="SY"/>
            <w:enabled/>
            <w:calcOnExit w:val="0"/>
            <w:entryMacro w:val="ShowHelp9"/>
            <w:textInput>
              <w:default w:val="XXXX"/>
              <w:maxLength w:val="4"/>
            </w:textInput>
          </w:ffData>
        </w:fldChar>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XXXX</w:t>
      </w:r>
      <w:r>
        <w:rPr>
          <w:rFonts w:ascii="Times New Roman" w:eastAsia="黑体" w:hAnsi="Times New Roman" w:cs="Times New Roman"/>
          <w:kern w:val="0"/>
          <w:sz w:val="28"/>
          <w:szCs w:val="20"/>
        </w:rPr>
        <w:fldChar w:fldCharType="end"/>
      </w:r>
      <w:bookmarkEnd w:id="10"/>
      <w:r>
        <w:rPr>
          <w:rFonts w:ascii="Times New Roman" w:eastAsia="黑体" w:hAnsi="Times New Roman" w:cs="Times New Roman"/>
          <w:kern w:val="0"/>
          <w:sz w:val="28"/>
          <w:szCs w:val="20"/>
        </w:rPr>
        <w:t>-</w:t>
      </w:r>
      <w:bookmarkStart w:id="11" w:name="SM"/>
      <w:r>
        <w:rPr>
          <w:rFonts w:ascii="Times New Roman" w:eastAsia="黑体" w:hAnsi="Times New Roman" w:cs="Times New Roman"/>
          <w:kern w:val="0"/>
          <w:sz w:val="28"/>
          <w:szCs w:val="20"/>
        </w:rPr>
        <w:fldChar w:fldCharType="begin">
          <w:ffData>
            <w:name w:val="SM"/>
            <w:enabled/>
            <w:calcOnExit w:val="0"/>
            <w:entryMacro w:val="ShowHelp9"/>
            <w:textInput>
              <w:default w:val="XX"/>
              <w:maxLength w:val="2"/>
            </w:textInput>
          </w:ffData>
        </w:fldChar>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bookmarkEnd w:id="11"/>
      <w:r>
        <w:rPr>
          <w:rFonts w:ascii="Times New Roman" w:eastAsia="黑体" w:hAnsi="Times New Roman" w:cs="Times New Roman"/>
          <w:kern w:val="0"/>
          <w:sz w:val="28"/>
          <w:szCs w:val="20"/>
        </w:rPr>
        <w:t>-</w:t>
      </w:r>
      <w:bookmarkStart w:id="12" w:name="SD"/>
      <w:r>
        <w:rPr>
          <w:rFonts w:ascii="Times New Roman" w:eastAsia="黑体" w:hAnsi="Times New Roman" w:cs="Times New Roman"/>
          <w:kern w:val="0"/>
          <w:sz w:val="28"/>
          <w:szCs w:val="20"/>
        </w:rPr>
        <w:fldChar w:fldCharType="begin">
          <w:ffData>
            <w:name w:val="SD"/>
            <w:enabled/>
            <w:calcOnExit w:val="0"/>
            <w:entryMacro w:val="ShowHelp9"/>
            <w:textInput>
              <w:default w:val="XX"/>
              <w:maxLength w:val="2"/>
            </w:textInput>
          </w:ffData>
        </w:fldChar>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bookmarkEnd w:id="12"/>
      <w:r>
        <w:rPr>
          <w:rFonts w:ascii="Times New Roman" w:eastAsia="黑体" w:hAnsi="Times New Roman" w:cs="Times New Roman"/>
          <w:kern w:val="0"/>
          <w:sz w:val="28"/>
          <w:szCs w:val="20"/>
        </w:rPr>
        <w:t>实施</w:t>
      </w:r>
    </w:p>
    <w:p w:rsidR="000860DD" w:rsidRPr="00A11655" w:rsidRDefault="00A11655" w:rsidP="005B4C35">
      <w:pPr>
        <w:framePr w:w="7938" w:h="1134" w:hRule="exact" w:hSpace="125" w:vSpace="181" w:wrap="around" w:vAnchor="page" w:hAnchor="page" w:x="2150" w:y="14630" w:anchorLock="1"/>
        <w:widowControl/>
        <w:spacing w:line="360" w:lineRule="auto"/>
        <w:jc w:val="center"/>
        <w:rPr>
          <w:rFonts w:ascii="黑体" w:eastAsia="黑体" w:hAnsi="黑体" w:cs="Times New Roman"/>
          <w:spacing w:val="20"/>
          <w:w w:val="135"/>
          <w:kern w:val="0"/>
          <w:sz w:val="28"/>
          <w:szCs w:val="20"/>
        </w:rPr>
      </w:pPr>
      <w:r w:rsidRPr="00A11655">
        <w:rPr>
          <w:rFonts w:ascii="黑体" w:eastAsia="黑体" w:hAnsi="黑体" w:cs="Times New Roman"/>
          <w:spacing w:val="62"/>
          <w:w w:val="135"/>
          <w:kern w:val="0"/>
          <w:sz w:val="28"/>
          <w:szCs w:val="20"/>
          <w:fitText w:val="4888" w:id="-1788703999"/>
        </w:rPr>
        <w:t>国家市场监督管理总</w:t>
      </w:r>
      <w:r w:rsidRPr="00A11655">
        <w:rPr>
          <w:rFonts w:ascii="黑体" w:eastAsia="黑体" w:hAnsi="黑体" w:cs="Times New Roman"/>
          <w:spacing w:val="5"/>
          <w:w w:val="135"/>
          <w:kern w:val="0"/>
          <w:sz w:val="28"/>
          <w:szCs w:val="20"/>
          <w:fitText w:val="4888" w:id="-1788703999"/>
        </w:rPr>
        <w:t>局</w:t>
      </w:r>
    </w:p>
    <w:p w:rsidR="00A11655" w:rsidRPr="00A11655" w:rsidRDefault="00A11655" w:rsidP="005B4C35">
      <w:pPr>
        <w:framePr w:w="7938" w:h="1134" w:hRule="exact" w:hSpace="125" w:vSpace="181" w:wrap="around" w:vAnchor="page" w:hAnchor="page" w:x="2150" w:y="14630" w:anchorLock="1"/>
        <w:widowControl/>
        <w:spacing w:line="360" w:lineRule="auto"/>
        <w:jc w:val="center"/>
        <w:rPr>
          <w:rFonts w:ascii="黑体" w:eastAsia="黑体" w:hAnsi="黑体" w:cs="Times New Roman"/>
          <w:spacing w:val="20"/>
          <w:w w:val="135"/>
          <w:kern w:val="0"/>
          <w:sz w:val="28"/>
          <w:szCs w:val="20"/>
        </w:rPr>
      </w:pPr>
      <w:r w:rsidRPr="00A11655">
        <w:rPr>
          <w:rFonts w:ascii="黑体" w:eastAsia="黑体" w:hAnsi="黑体" w:cs="Times New Roman"/>
          <w:spacing w:val="20"/>
          <w:w w:val="135"/>
          <w:kern w:val="0"/>
          <w:sz w:val="28"/>
          <w:szCs w:val="20"/>
        </w:rPr>
        <w:t>中国国家标准化管理委员会</w:t>
      </w:r>
    </w:p>
    <w:p w:rsidR="00A11655" w:rsidRDefault="00A11655" w:rsidP="005B4C35">
      <w:pPr>
        <w:framePr w:w="7938" w:h="1134" w:hRule="exact" w:hSpace="125" w:vSpace="181" w:wrap="around" w:vAnchor="page" w:hAnchor="page" w:x="2150" w:y="14630" w:anchorLock="1"/>
        <w:widowControl/>
        <w:spacing w:line="360" w:lineRule="auto"/>
        <w:jc w:val="center"/>
        <w:rPr>
          <w:rFonts w:ascii="Times New Roman" w:eastAsia="宋体" w:hAnsi="Times New Roman" w:cs="Times New Roman"/>
          <w:spacing w:val="20"/>
          <w:w w:val="135"/>
          <w:kern w:val="0"/>
          <w:sz w:val="28"/>
          <w:szCs w:val="20"/>
        </w:rPr>
      </w:pPr>
    </w:p>
    <w:p w:rsidR="00A11655" w:rsidRDefault="00A11655" w:rsidP="00A11655">
      <w:pPr>
        <w:framePr w:w="3997" w:h="471" w:hRule="exact" w:vSpace="181" w:wrap="around" w:vAnchor="page" w:hAnchor="page" w:x="7231" w:y="14097" w:anchorLock="1"/>
        <w:widowControl/>
        <w:spacing w:line="360" w:lineRule="auto"/>
        <w:jc w:val="right"/>
        <w:rPr>
          <w:rFonts w:ascii="Times New Roman" w:eastAsia="黑体" w:hAnsi="Times New Roman" w:cs="Times New Roman"/>
          <w:kern w:val="0"/>
          <w:sz w:val="28"/>
          <w:szCs w:val="20"/>
        </w:rPr>
      </w:pPr>
      <w:r>
        <w:rPr>
          <w:rFonts w:ascii="Times New Roman" w:eastAsia="黑体" w:hAnsi="Times New Roman" w:cs="Times New Roman"/>
          <w:kern w:val="0"/>
          <w:sz w:val="28"/>
          <w:szCs w:val="20"/>
        </w:rPr>
        <w:fldChar w:fldCharType="begin">
          <w:ffData>
            <w:name w:val="SY"/>
            <w:enabled/>
            <w:calcOnExit w:val="0"/>
            <w:entryMacro w:val="ShowHelp9"/>
            <w:textInput>
              <w:default w:val="XXXX"/>
              <w:maxLength w:val="4"/>
            </w:textInput>
          </w:ffData>
        </w:fldChar>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XXXX</w:t>
      </w:r>
      <w:r>
        <w:rPr>
          <w:rFonts w:ascii="Times New Roman" w:eastAsia="黑体" w:hAnsi="Times New Roman" w:cs="Times New Roman"/>
          <w:kern w:val="0"/>
          <w:sz w:val="28"/>
          <w:szCs w:val="20"/>
        </w:rPr>
        <w:fldChar w:fldCharType="end"/>
      </w:r>
      <w:r>
        <w:rPr>
          <w:rFonts w:ascii="Times New Roman" w:eastAsia="黑体" w:hAnsi="Times New Roman" w:cs="Times New Roman"/>
          <w:kern w:val="0"/>
          <w:sz w:val="28"/>
          <w:szCs w:val="20"/>
        </w:rPr>
        <w:t>-</w:t>
      </w:r>
      <w:r>
        <w:rPr>
          <w:rFonts w:ascii="Times New Roman" w:eastAsia="黑体" w:hAnsi="Times New Roman" w:cs="Times New Roman"/>
          <w:kern w:val="0"/>
          <w:sz w:val="28"/>
          <w:szCs w:val="20"/>
        </w:rPr>
        <w:fldChar w:fldCharType="begin">
          <w:ffData>
            <w:name w:val="SM"/>
            <w:enabled/>
            <w:calcOnExit w:val="0"/>
            <w:entryMacro w:val="ShowHelp9"/>
            <w:textInput>
              <w:default w:val="XX"/>
              <w:maxLength w:val="2"/>
            </w:textInput>
          </w:ffData>
        </w:fldChar>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r>
        <w:rPr>
          <w:rFonts w:ascii="Times New Roman" w:eastAsia="黑体" w:hAnsi="Times New Roman" w:cs="Times New Roman"/>
          <w:kern w:val="0"/>
          <w:sz w:val="28"/>
          <w:szCs w:val="20"/>
        </w:rPr>
        <w:t>-</w:t>
      </w:r>
      <w:r>
        <w:rPr>
          <w:rFonts w:ascii="Times New Roman" w:eastAsia="黑体" w:hAnsi="Times New Roman" w:cs="Times New Roman"/>
          <w:kern w:val="0"/>
          <w:sz w:val="28"/>
          <w:szCs w:val="20"/>
        </w:rPr>
        <w:fldChar w:fldCharType="begin">
          <w:ffData>
            <w:name w:val="SD"/>
            <w:enabled/>
            <w:calcOnExit w:val="0"/>
            <w:entryMacro w:val="ShowHelp9"/>
            <w:textInput>
              <w:default w:val="XX"/>
              <w:maxLength w:val="2"/>
            </w:textInput>
          </w:ffData>
        </w:fldChar>
      </w:r>
      <w:r>
        <w:rPr>
          <w:rFonts w:ascii="Times New Roman" w:eastAsia="黑体" w:hAnsi="Times New Roman" w:cs="Times New Roman"/>
          <w:kern w:val="0"/>
          <w:sz w:val="28"/>
          <w:szCs w:val="20"/>
        </w:rPr>
        <w:instrText xml:space="preserve"> FORMTEXT </w:instrText>
      </w:r>
      <w:r>
        <w:rPr>
          <w:rFonts w:ascii="Times New Roman" w:eastAsia="黑体" w:hAnsi="Times New Roman" w:cs="Times New Roman"/>
          <w:kern w:val="0"/>
          <w:sz w:val="28"/>
          <w:szCs w:val="20"/>
        </w:rPr>
      </w:r>
      <w:r>
        <w:rPr>
          <w:rFonts w:ascii="Times New Roman" w:eastAsia="黑体" w:hAnsi="Times New Roman" w:cs="Times New Roman"/>
          <w:kern w:val="0"/>
          <w:sz w:val="28"/>
          <w:szCs w:val="20"/>
        </w:rPr>
        <w:fldChar w:fldCharType="separate"/>
      </w:r>
      <w:r>
        <w:rPr>
          <w:rFonts w:ascii="Times New Roman" w:eastAsia="黑体" w:hAnsi="Times New Roman" w:cs="Times New Roman"/>
          <w:kern w:val="0"/>
          <w:sz w:val="28"/>
          <w:szCs w:val="20"/>
        </w:rPr>
        <w:t>XX</w:t>
      </w:r>
      <w:r>
        <w:rPr>
          <w:rFonts w:ascii="Times New Roman" w:eastAsia="黑体" w:hAnsi="Times New Roman" w:cs="Times New Roman"/>
          <w:kern w:val="0"/>
          <w:sz w:val="28"/>
          <w:szCs w:val="20"/>
        </w:rPr>
        <w:fldChar w:fldCharType="end"/>
      </w:r>
      <w:r>
        <w:rPr>
          <w:rFonts w:ascii="Times New Roman" w:eastAsia="黑体" w:hAnsi="Times New Roman" w:cs="Times New Roman"/>
          <w:kern w:val="0"/>
          <w:sz w:val="28"/>
          <w:szCs w:val="20"/>
        </w:rPr>
        <w:t>实施</w:t>
      </w:r>
    </w:p>
    <w:p w:rsidR="000860DD" w:rsidRDefault="00A1165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sectPr w:rsidR="000860DD">
          <w:footerReference w:type="default" r:id="rId12"/>
          <w:pgSz w:w="11906" w:h="16838"/>
          <w:pgMar w:top="567" w:right="850" w:bottom="1134" w:left="1418" w:header="0" w:footer="0" w:gutter="0"/>
          <w:pgNumType w:fmt="upperRoman" w:start="1"/>
          <w:cols w:space="720"/>
          <w:docGrid w:type="lines" w:linePitch="312"/>
        </w:sectPr>
      </w:pPr>
      <w:r w:rsidRPr="00A11655">
        <w:rPr>
          <w:rFonts w:ascii="Times New Roman" w:eastAsia="宋体" w:hAnsi="Times New Roman" w:cs="Times New Roman"/>
          <w:noProof/>
          <w:kern w:val="0"/>
          <w:szCs w:val="20"/>
        </w:rPr>
        <mc:AlternateContent>
          <mc:Choice Requires="wps">
            <w:drawing>
              <wp:anchor distT="45720" distB="45720" distL="114300" distR="114300" simplePos="0" relativeHeight="251703296" behindDoc="0" locked="0" layoutInCell="1" allowOverlap="1">
                <wp:simplePos x="0" y="0"/>
                <wp:positionH relativeFrom="column">
                  <wp:posOffset>4614545</wp:posOffset>
                </wp:positionH>
                <wp:positionV relativeFrom="paragraph">
                  <wp:posOffset>9107805</wp:posOffset>
                </wp:positionV>
                <wp:extent cx="1000125" cy="1404620"/>
                <wp:effectExtent l="0" t="0" r="9525"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4620"/>
                        </a:xfrm>
                        <a:prstGeom prst="rect">
                          <a:avLst/>
                        </a:prstGeom>
                        <a:solidFill>
                          <a:srgbClr val="FFFFFF"/>
                        </a:solidFill>
                        <a:ln w="9525">
                          <a:noFill/>
                          <a:miter lim="800000"/>
                          <a:headEnd/>
                          <a:tailEnd/>
                        </a:ln>
                      </wps:spPr>
                      <wps:txbx>
                        <w:txbxContent>
                          <w:p w:rsidR="00A11655" w:rsidRPr="00A11655" w:rsidRDefault="00A11655">
                            <w:pPr>
                              <w:rPr>
                                <w:rFonts w:ascii="黑体" w:eastAsia="黑体" w:hAnsi="黑体"/>
                                <w:sz w:val="28"/>
                                <w:szCs w:val="28"/>
                              </w:rPr>
                            </w:pPr>
                            <w:r w:rsidRPr="00A11655">
                              <w:rPr>
                                <w:rFonts w:ascii="黑体" w:eastAsia="黑体" w:hAnsi="黑体" w:hint="eastAsia"/>
                                <w:sz w:val="28"/>
                                <w:szCs w:val="28"/>
                              </w:rPr>
                              <w:t>发布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9" type="#_x0000_t202" style="position:absolute;left:0;text-align:left;margin-left:363.35pt;margin-top:717.15pt;width:78.7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" stroked="f">
                <v:textbox style="mso-fit-shape-to-text:t">
                  <w:txbxContent>
                    <w:p w:rsidR="00A11655" w:rsidRPr="00A11655" w:rsidRDefault="00A11655">
                      <w:pPr>
                        <w:rPr>
                          <w:rFonts w:ascii="黑体" w:eastAsia="黑体" w:hAnsi="黑体"/>
                          <w:sz w:val="28"/>
                          <w:szCs w:val="28"/>
                        </w:rPr>
                      </w:pPr>
                      <w:r w:rsidRPr="00A11655">
                        <w:rPr>
                          <w:rFonts w:ascii="黑体" w:eastAsia="黑体" w:hAnsi="黑体" w:hint="eastAsia"/>
                          <w:sz w:val="28"/>
                          <w:szCs w:val="28"/>
                        </w:rPr>
                        <w:t>发布</w:t>
                      </w:r>
                    </w:p>
                  </w:txbxContent>
                </v:textbox>
                <w10:wrap type="square"/>
              </v:shape>
            </w:pict>
          </mc:Fallback>
        </mc:AlternateContent>
      </w:r>
      <w:r w:rsidR="00286226">
        <w:rPr>
          <w:rFonts w:ascii="Times New Roman" w:eastAsia="宋体" w:hAnsi="Times New Roman" w:cs="Times New Roman"/>
          <w:noProof/>
          <w:kern w:val="0"/>
          <w:szCs w:val="20"/>
        </w:rPr>
        <mc:AlternateContent>
          <mc:Choice Requires="wps">
            <w:drawing>
              <wp:anchor distT="4294967295" distB="4294967295" distL="114300" distR="114300" simplePos="0" relativeHeight="251643904" behindDoc="0" locked="0" layoutInCell="1" allowOverlap="1" wp14:anchorId="12A455AD" wp14:editId="45778FEF">
                <wp:simplePos x="0" y="0"/>
                <wp:positionH relativeFrom="column">
                  <wp:posOffset>-635</wp:posOffset>
                </wp:positionH>
                <wp:positionV relativeFrom="paragraph">
                  <wp:posOffset>2339339</wp:posOffset>
                </wp:positionV>
                <wp:extent cx="6120130" cy="0"/>
                <wp:effectExtent l="0" t="0" r="13970" b="0"/>
                <wp:wrapNone/>
                <wp:docPr id="4"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64B9074" id="直线 11" o:spid="_x0000_s1026" style="position:absolute;left:0;text-align:left;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84.2pt" to="481.85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"/>
            </w:pict>
          </mc:Fallback>
        </mc:AlternateContent>
      </w:r>
    </w:p>
    <w:bookmarkEnd w:id="3" w:displacedByCustomXml="next"/>
    <w:bookmarkEnd w:id="2" w:displacedByCustomXml="next"/>
    <w:sdt>
      <w:sdtPr>
        <w:rPr>
          <w:rFonts w:ascii="Times New Roman" w:eastAsiaTheme="minorEastAsia" w:hAnsi="Times New Roman" w:cs="Times New Roman"/>
          <w:color w:val="auto"/>
          <w:kern w:val="2"/>
          <w:sz w:val="21"/>
          <w:szCs w:val="22"/>
          <w:lang w:val="zh-CN"/>
        </w:rPr>
        <w:id w:val="663277696"/>
        <w:docPartObj>
          <w:docPartGallery w:val="Table of Contents"/>
          <w:docPartUnique/>
        </w:docPartObj>
      </w:sdtPr>
      <w:sdtEndPr>
        <w:rPr>
          <w:rStyle w:val="afff1"/>
          <w:rFonts w:eastAsia="黑体"/>
          <w:kern w:val="0"/>
          <w:szCs w:val="21"/>
          <w:u w:val="single"/>
          <w:lang w:val="en-US"/>
        </w:rPr>
      </w:sdtEndPr>
      <w:sdtContent>
        <w:p w:rsidR="000860DD" w:rsidRDefault="00374F45" w:rsidP="005B4C35">
          <w:pPr>
            <w:pStyle w:val="TOC1"/>
            <w:spacing w:line="360" w:lineRule="auto"/>
            <w:jc w:val="center"/>
            <w:rPr>
              <w:rFonts w:ascii="Times New Roman" w:hAnsi="Times New Roman" w:cs="Times New Roman"/>
              <w:color w:val="auto"/>
            </w:rPr>
          </w:pPr>
          <w:r>
            <w:rPr>
              <w:rFonts w:ascii="Times New Roman" w:hAnsi="Times New Roman" w:cs="Times New Roman"/>
              <w:color w:val="auto"/>
              <w:lang w:val="zh-CN"/>
            </w:rPr>
            <w:t>目录</w:t>
          </w:r>
        </w:p>
        <w:p w:rsidR="005902CC" w:rsidRDefault="006B337F">
          <w:pPr>
            <w:pStyle w:val="10"/>
            <w:spacing w:before="78" w:after="78"/>
            <w:rPr>
              <w:rFonts w:asciiTheme="minorHAnsi" w:eastAsiaTheme="minorEastAsia" w:hAnsiTheme="minorHAnsi" w:cstheme="minorBidi"/>
              <w:noProof/>
              <w:szCs w:val="22"/>
            </w:rPr>
          </w:pPr>
          <w:r>
            <w:rPr>
              <w:rFonts w:ascii="Times New Roman"/>
              <w:bCs/>
              <w:lang w:val="zh-CN"/>
            </w:rPr>
            <w:fldChar w:fldCharType="begin"/>
          </w:r>
          <w:r w:rsidR="00374F45">
            <w:rPr>
              <w:rFonts w:ascii="Times New Roman"/>
              <w:bCs/>
              <w:lang w:val="zh-CN"/>
            </w:rPr>
            <w:instrText xml:space="preserve"> TOC \o "1-3" \h \z \u </w:instrText>
          </w:r>
          <w:r>
            <w:rPr>
              <w:rFonts w:ascii="Times New Roman"/>
              <w:bCs/>
              <w:lang w:val="zh-CN"/>
            </w:rPr>
            <w:fldChar w:fldCharType="separate"/>
          </w:r>
        </w:p>
        <w:p w:rsidR="005902CC" w:rsidRDefault="00A949CE">
          <w:pPr>
            <w:pStyle w:val="2"/>
            <w:rPr>
              <w:rFonts w:asciiTheme="minorHAnsi" w:eastAsiaTheme="minorEastAsia" w:hAnsiTheme="minorHAnsi" w:cstheme="minorBidi"/>
              <w:noProof/>
              <w:szCs w:val="22"/>
            </w:rPr>
          </w:pPr>
          <w:hyperlink w:anchor="_Toc62141493" w:history="1">
            <w:r w:rsidR="005902CC" w:rsidRPr="008E4998">
              <w:rPr>
                <w:rStyle w:val="afff1"/>
                <w:rFonts w:ascii="Times New Roman" w:eastAsia="黑体"/>
                <w:noProof/>
                <w:kern w:val="0"/>
              </w:rPr>
              <w:t>1</w:t>
            </w:r>
            <w:r w:rsidR="005902CC" w:rsidRPr="008E4998">
              <w:rPr>
                <w:rStyle w:val="afff1"/>
                <w:rFonts w:ascii="Times New Roman" w:eastAsia="黑体" w:hint="eastAsia"/>
                <w:noProof/>
                <w:kern w:val="0"/>
              </w:rPr>
              <w:t>范围</w:t>
            </w:r>
            <w:r w:rsidR="005902CC">
              <w:rPr>
                <w:noProof/>
                <w:webHidden/>
              </w:rPr>
              <w:tab/>
            </w:r>
            <w:r w:rsidR="005902CC">
              <w:rPr>
                <w:noProof/>
                <w:webHidden/>
              </w:rPr>
              <w:fldChar w:fldCharType="begin"/>
            </w:r>
            <w:r w:rsidR="005902CC">
              <w:rPr>
                <w:noProof/>
                <w:webHidden/>
              </w:rPr>
              <w:instrText xml:space="preserve"> PAGEREF _Toc62141493 \h </w:instrText>
            </w:r>
            <w:r w:rsidR="005902CC">
              <w:rPr>
                <w:noProof/>
                <w:webHidden/>
              </w:rPr>
            </w:r>
            <w:r w:rsidR="005902CC">
              <w:rPr>
                <w:noProof/>
                <w:webHidden/>
              </w:rPr>
              <w:fldChar w:fldCharType="separate"/>
            </w:r>
            <w:r w:rsidR="00F70545">
              <w:rPr>
                <w:noProof/>
                <w:webHidden/>
              </w:rPr>
              <w:t>3</w:t>
            </w:r>
            <w:r w:rsidR="005902CC">
              <w:rPr>
                <w:noProof/>
                <w:webHidden/>
              </w:rPr>
              <w:fldChar w:fldCharType="end"/>
            </w:r>
          </w:hyperlink>
        </w:p>
        <w:p w:rsidR="005902CC" w:rsidRDefault="00A949CE">
          <w:pPr>
            <w:pStyle w:val="2"/>
            <w:rPr>
              <w:rFonts w:asciiTheme="minorHAnsi" w:eastAsiaTheme="minorEastAsia" w:hAnsiTheme="minorHAnsi" w:cstheme="minorBidi"/>
              <w:noProof/>
              <w:szCs w:val="22"/>
            </w:rPr>
          </w:pPr>
          <w:hyperlink w:anchor="_Toc62141494" w:history="1">
            <w:r w:rsidR="005902CC" w:rsidRPr="008E4998">
              <w:rPr>
                <w:rStyle w:val="afff1"/>
                <w:rFonts w:ascii="Times New Roman" w:eastAsia="黑体"/>
                <w:noProof/>
                <w:kern w:val="0"/>
              </w:rPr>
              <w:t>2</w:t>
            </w:r>
            <w:r w:rsidR="005902CC" w:rsidRPr="008E4998">
              <w:rPr>
                <w:rStyle w:val="afff1"/>
                <w:rFonts w:ascii="Times New Roman" w:eastAsia="黑体" w:hint="eastAsia"/>
                <w:noProof/>
                <w:kern w:val="0"/>
              </w:rPr>
              <w:t>规范性引用文件</w:t>
            </w:r>
            <w:r w:rsidR="005902CC">
              <w:rPr>
                <w:noProof/>
                <w:webHidden/>
              </w:rPr>
              <w:tab/>
            </w:r>
            <w:r w:rsidR="005902CC">
              <w:rPr>
                <w:noProof/>
                <w:webHidden/>
              </w:rPr>
              <w:fldChar w:fldCharType="begin"/>
            </w:r>
            <w:r w:rsidR="005902CC">
              <w:rPr>
                <w:noProof/>
                <w:webHidden/>
              </w:rPr>
              <w:instrText xml:space="preserve"> PAGEREF _Toc62141494 \h </w:instrText>
            </w:r>
            <w:r w:rsidR="005902CC">
              <w:rPr>
                <w:noProof/>
                <w:webHidden/>
              </w:rPr>
            </w:r>
            <w:r w:rsidR="005902CC">
              <w:rPr>
                <w:noProof/>
                <w:webHidden/>
              </w:rPr>
              <w:fldChar w:fldCharType="separate"/>
            </w:r>
            <w:r w:rsidR="00F70545">
              <w:rPr>
                <w:noProof/>
                <w:webHidden/>
              </w:rPr>
              <w:t>3</w:t>
            </w:r>
            <w:r w:rsidR="005902CC">
              <w:rPr>
                <w:noProof/>
                <w:webHidden/>
              </w:rPr>
              <w:fldChar w:fldCharType="end"/>
            </w:r>
          </w:hyperlink>
        </w:p>
        <w:p w:rsidR="005902CC" w:rsidRDefault="00A949CE">
          <w:pPr>
            <w:pStyle w:val="2"/>
            <w:rPr>
              <w:rFonts w:asciiTheme="minorHAnsi" w:eastAsiaTheme="minorEastAsia" w:hAnsiTheme="minorHAnsi" w:cstheme="minorBidi"/>
              <w:noProof/>
              <w:szCs w:val="22"/>
            </w:rPr>
          </w:pPr>
          <w:hyperlink w:anchor="_Toc62141495" w:history="1">
            <w:r w:rsidR="005902CC" w:rsidRPr="008E4998">
              <w:rPr>
                <w:rStyle w:val="afff1"/>
                <w:rFonts w:ascii="Times New Roman" w:eastAsia="黑体"/>
                <w:noProof/>
                <w:kern w:val="0"/>
              </w:rPr>
              <w:t>3</w:t>
            </w:r>
            <w:r w:rsidR="005902CC" w:rsidRPr="008E4998">
              <w:rPr>
                <w:rStyle w:val="afff1"/>
                <w:rFonts w:ascii="Times New Roman" w:eastAsia="黑体" w:hint="eastAsia"/>
                <w:noProof/>
                <w:kern w:val="0"/>
              </w:rPr>
              <w:t>术语和定义</w:t>
            </w:r>
            <w:r w:rsidR="005902CC">
              <w:rPr>
                <w:noProof/>
                <w:webHidden/>
              </w:rPr>
              <w:tab/>
            </w:r>
            <w:r w:rsidR="005902CC">
              <w:rPr>
                <w:noProof/>
                <w:webHidden/>
              </w:rPr>
              <w:fldChar w:fldCharType="begin"/>
            </w:r>
            <w:r w:rsidR="005902CC">
              <w:rPr>
                <w:noProof/>
                <w:webHidden/>
              </w:rPr>
              <w:instrText xml:space="preserve"> PAGEREF _Toc62141495 \h </w:instrText>
            </w:r>
            <w:r w:rsidR="005902CC">
              <w:rPr>
                <w:noProof/>
                <w:webHidden/>
              </w:rPr>
            </w:r>
            <w:r w:rsidR="005902CC">
              <w:rPr>
                <w:noProof/>
                <w:webHidden/>
              </w:rPr>
              <w:fldChar w:fldCharType="separate"/>
            </w:r>
            <w:r w:rsidR="00F70545">
              <w:rPr>
                <w:noProof/>
                <w:webHidden/>
              </w:rPr>
              <w:t>3</w:t>
            </w:r>
            <w:r w:rsidR="005902CC">
              <w:rPr>
                <w:noProof/>
                <w:webHidden/>
              </w:rPr>
              <w:fldChar w:fldCharType="end"/>
            </w:r>
          </w:hyperlink>
        </w:p>
        <w:p w:rsidR="005902CC" w:rsidRDefault="00A949CE">
          <w:pPr>
            <w:pStyle w:val="2"/>
            <w:rPr>
              <w:rFonts w:asciiTheme="minorHAnsi" w:eastAsiaTheme="minorEastAsia" w:hAnsiTheme="minorHAnsi" w:cstheme="minorBidi"/>
              <w:noProof/>
              <w:szCs w:val="22"/>
            </w:rPr>
          </w:pPr>
          <w:hyperlink w:anchor="_Toc62141500" w:history="1">
            <w:r w:rsidR="005902CC" w:rsidRPr="008E4998">
              <w:rPr>
                <w:rStyle w:val="afff1"/>
                <w:rFonts w:ascii="Times New Roman" w:eastAsia="黑体"/>
                <w:noProof/>
                <w:kern w:val="0"/>
              </w:rPr>
              <w:t>4</w:t>
            </w:r>
            <w:r w:rsidR="005902CC" w:rsidRPr="008E4998">
              <w:rPr>
                <w:rStyle w:val="afff1"/>
                <w:rFonts w:ascii="Times New Roman" w:eastAsia="黑体" w:hint="eastAsia"/>
                <w:noProof/>
                <w:kern w:val="0"/>
              </w:rPr>
              <w:t>基本要求</w:t>
            </w:r>
            <w:r w:rsidR="005902CC">
              <w:rPr>
                <w:noProof/>
                <w:webHidden/>
              </w:rPr>
              <w:tab/>
            </w:r>
            <w:r w:rsidR="005902CC">
              <w:rPr>
                <w:noProof/>
                <w:webHidden/>
              </w:rPr>
              <w:fldChar w:fldCharType="begin"/>
            </w:r>
            <w:r w:rsidR="005902CC">
              <w:rPr>
                <w:noProof/>
                <w:webHidden/>
              </w:rPr>
              <w:instrText xml:space="preserve"> PAGEREF _Toc62141500 \h </w:instrText>
            </w:r>
            <w:r w:rsidR="005902CC">
              <w:rPr>
                <w:noProof/>
                <w:webHidden/>
              </w:rPr>
            </w:r>
            <w:r w:rsidR="005902CC">
              <w:rPr>
                <w:noProof/>
                <w:webHidden/>
              </w:rPr>
              <w:fldChar w:fldCharType="separate"/>
            </w:r>
            <w:r w:rsidR="00F70545">
              <w:rPr>
                <w:noProof/>
                <w:webHidden/>
              </w:rPr>
              <w:t>4</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01" w:history="1">
            <w:r w:rsidR="005902CC" w:rsidRPr="008E4998">
              <w:rPr>
                <w:rStyle w:val="afff1"/>
                <w:rFonts w:ascii="Times New Roman" w:eastAsia="黑体"/>
                <w:noProof/>
                <w:kern w:val="0"/>
              </w:rPr>
              <w:t>4.1</w:t>
            </w:r>
            <w:r w:rsidR="005902CC" w:rsidRPr="008E4998">
              <w:rPr>
                <w:rStyle w:val="afff1"/>
                <w:rFonts w:ascii="Times New Roman" w:eastAsia="黑体" w:hint="eastAsia"/>
                <w:noProof/>
                <w:kern w:val="0"/>
              </w:rPr>
              <w:t>燃气服务体系</w:t>
            </w:r>
            <w:r w:rsidR="005902CC">
              <w:rPr>
                <w:noProof/>
                <w:webHidden/>
              </w:rPr>
              <w:tab/>
            </w:r>
            <w:r w:rsidR="005902CC">
              <w:rPr>
                <w:noProof/>
                <w:webHidden/>
              </w:rPr>
              <w:fldChar w:fldCharType="begin"/>
            </w:r>
            <w:r w:rsidR="005902CC">
              <w:rPr>
                <w:noProof/>
                <w:webHidden/>
              </w:rPr>
              <w:instrText xml:space="preserve"> PAGEREF _Toc62141501 \h </w:instrText>
            </w:r>
            <w:r w:rsidR="005902CC">
              <w:rPr>
                <w:noProof/>
                <w:webHidden/>
              </w:rPr>
            </w:r>
            <w:r w:rsidR="005902CC">
              <w:rPr>
                <w:noProof/>
                <w:webHidden/>
              </w:rPr>
              <w:fldChar w:fldCharType="separate"/>
            </w:r>
            <w:r w:rsidR="00F70545">
              <w:rPr>
                <w:noProof/>
                <w:webHidden/>
              </w:rPr>
              <w:t>4</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02" w:history="1">
            <w:r w:rsidR="005902CC" w:rsidRPr="008E4998">
              <w:rPr>
                <w:rStyle w:val="afff1"/>
                <w:rFonts w:ascii="Times New Roman" w:eastAsia="黑体"/>
                <w:noProof/>
                <w:kern w:val="0"/>
              </w:rPr>
              <w:t xml:space="preserve">4.2 </w:t>
            </w:r>
            <w:r w:rsidR="005902CC" w:rsidRPr="008E4998">
              <w:rPr>
                <w:rStyle w:val="afff1"/>
                <w:rFonts w:ascii="Times New Roman" w:eastAsia="黑体" w:hint="eastAsia"/>
                <w:noProof/>
                <w:kern w:val="0"/>
              </w:rPr>
              <w:t>服务模式</w:t>
            </w:r>
            <w:r w:rsidR="005902CC">
              <w:rPr>
                <w:noProof/>
                <w:webHidden/>
              </w:rPr>
              <w:tab/>
            </w:r>
            <w:r w:rsidR="005902CC">
              <w:rPr>
                <w:noProof/>
                <w:webHidden/>
              </w:rPr>
              <w:fldChar w:fldCharType="begin"/>
            </w:r>
            <w:r w:rsidR="005902CC">
              <w:rPr>
                <w:noProof/>
                <w:webHidden/>
              </w:rPr>
              <w:instrText xml:space="preserve"> PAGEREF _Toc62141502 \h </w:instrText>
            </w:r>
            <w:r w:rsidR="005902CC">
              <w:rPr>
                <w:noProof/>
                <w:webHidden/>
              </w:rPr>
            </w:r>
            <w:r w:rsidR="005902CC">
              <w:rPr>
                <w:noProof/>
                <w:webHidden/>
              </w:rPr>
              <w:fldChar w:fldCharType="separate"/>
            </w:r>
            <w:r w:rsidR="00F70545">
              <w:rPr>
                <w:noProof/>
                <w:webHidden/>
              </w:rPr>
              <w:t>4</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03" w:history="1">
            <w:r w:rsidR="005902CC" w:rsidRPr="008E4998">
              <w:rPr>
                <w:rStyle w:val="afff1"/>
                <w:rFonts w:ascii="Times New Roman" w:eastAsia="黑体"/>
                <w:noProof/>
                <w:kern w:val="0"/>
              </w:rPr>
              <w:t>4.3</w:t>
            </w:r>
            <w:r w:rsidR="005902CC" w:rsidRPr="008E4998">
              <w:rPr>
                <w:rStyle w:val="afff1"/>
                <w:rFonts w:ascii="Times New Roman" w:eastAsia="黑体" w:hint="eastAsia"/>
                <w:noProof/>
                <w:kern w:val="0"/>
              </w:rPr>
              <w:t>服务质量</w:t>
            </w:r>
            <w:r w:rsidR="005902CC">
              <w:rPr>
                <w:noProof/>
                <w:webHidden/>
              </w:rPr>
              <w:tab/>
            </w:r>
            <w:bookmarkStart w:id="13" w:name="_GoBack"/>
            <w:bookmarkEnd w:id="13"/>
            <w:r w:rsidR="005902CC">
              <w:rPr>
                <w:noProof/>
                <w:webHidden/>
              </w:rPr>
              <w:fldChar w:fldCharType="begin"/>
            </w:r>
            <w:r w:rsidR="005902CC">
              <w:rPr>
                <w:noProof/>
                <w:webHidden/>
              </w:rPr>
              <w:instrText xml:space="preserve"> PAGEREF _Toc62141503 \h </w:instrText>
            </w:r>
            <w:r w:rsidR="005902CC">
              <w:rPr>
                <w:noProof/>
                <w:webHidden/>
              </w:rPr>
            </w:r>
            <w:r w:rsidR="005902CC">
              <w:rPr>
                <w:noProof/>
                <w:webHidden/>
              </w:rPr>
              <w:fldChar w:fldCharType="separate"/>
            </w:r>
            <w:r w:rsidR="00F70545">
              <w:rPr>
                <w:noProof/>
                <w:webHidden/>
              </w:rPr>
              <w:t>4</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04" w:history="1">
            <w:r w:rsidR="005902CC" w:rsidRPr="008E4998">
              <w:rPr>
                <w:rStyle w:val="afff1"/>
                <w:rFonts w:ascii="Times New Roman" w:eastAsia="黑体"/>
                <w:noProof/>
                <w:kern w:val="0"/>
              </w:rPr>
              <w:t>4.4</w:t>
            </w:r>
            <w:r w:rsidR="005902CC" w:rsidRPr="008E4998">
              <w:rPr>
                <w:rStyle w:val="afff1"/>
                <w:rFonts w:ascii="Times New Roman" w:eastAsia="黑体" w:hint="eastAsia"/>
                <w:noProof/>
                <w:kern w:val="0"/>
              </w:rPr>
              <w:t>安全性</w:t>
            </w:r>
            <w:r w:rsidR="005902CC">
              <w:rPr>
                <w:noProof/>
                <w:webHidden/>
              </w:rPr>
              <w:tab/>
            </w:r>
            <w:r w:rsidR="005902CC">
              <w:rPr>
                <w:noProof/>
                <w:webHidden/>
              </w:rPr>
              <w:fldChar w:fldCharType="begin"/>
            </w:r>
            <w:r w:rsidR="005902CC">
              <w:rPr>
                <w:noProof/>
                <w:webHidden/>
              </w:rPr>
              <w:instrText xml:space="preserve"> PAGEREF _Toc62141504 \h </w:instrText>
            </w:r>
            <w:r w:rsidR="005902CC">
              <w:rPr>
                <w:noProof/>
                <w:webHidden/>
              </w:rPr>
            </w:r>
            <w:r w:rsidR="005902CC">
              <w:rPr>
                <w:noProof/>
                <w:webHidden/>
              </w:rPr>
              <w:fldChar w:fldCharType="separate"/>
            </w:r>
            <w:r w:rsidR="00F70545">
              <w:rPr>
                <w:noProof/>
                <w:webHidden/>
              </w:rPr>
              <w:t>4</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05" w:history="1">
            <w:r w:rsidR="005902CC" w:rsidRPr="008E4998">
              <w:rPr>
                <w:rStyle w:val="afff1"/>
                <w:rFonts w:ascii="Times New Roman" w:eastAsia="黑体"/>
                <w:noProof/>
                <w:kern w:val="0"/>
              </w:rPr>
              <w:t>4.5</w:t>
            </w:r>
            <w:r w:rsidR="005902CC" w:rsidRPr="008E4998">
              <w:rPr>
                <w:rStyle w:val="afff1"/>
                <w:rFonts w:ascii="Times New Roman" w:eastAsia="黑体" w:hint="eastAsia"/>
                <w:noProof/>
                <w:kern w:val="0"/>
              </w:rPr>
              <w:t>信息公开</w:t>
            </w:r>
            <w:r w:rsidR="005902CC">
              <w:rPr>
                <w:noProof/>
                <w:webHidden/>
              </w:rPr>
              <w:tab/>
            </w:r>
            <w:r w:rsidR="005902CC">
              <w:rPr>
                <w:noProof/>
                <w:webHidden/>
              </w:rPr>
              <w:fldChar w:fldCharType="begin"/>
            </w:r>
            <w:r w:rsidR="005902CC">
              <w:rPr>
                <w:noProof/>
                <w:webHidden/>
              </w:rPr>
              <w:instrText xml:space="preserve"> PAGEREF _Toc62141505 \h </w:instrText>
            </w:r>
            <w:r w:rsidR="005902CC">
              <w:rPr>
                <w:noProof/>
                <w:webHidden/>
              </w:rPr>
            </w:r>
            <w:r w:rsidR="005902CC">
              <w:rPr>
                <w:noProof/>
                <w:webHidden/>
              </w:rPr>
              <w:fldChar w:fldCharType="separate"/>
            </w:r>
            <w:r w:rsidR="00F70545">
              <w:rPr>
                <w:noProof/>
                <w:webHidden/>
              </w:rPr>
              <w:t>4</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06" w:history="1">
            <w:r w:rsidR="005902CC" w:rsidRPr="008E4998">
              <w:rPr>
                <w:rStyle w:val="afff1"/>
                <w:rFonts w:ascii="Times New Roman" w:eastAsia="黑体"/>
                <w:noProof/>
                <w:kern w:val="0"/>
              </w:rPr>
              <w:t>4.6</w:t>
            </w:r>
            <w:r w:rsidR="005902CC" w:rsidRPr="008E4998">
              <w:rPr>
                <w:rStyle w:val="afff1"/>
                <w:rFonts w:ascii="Times New Roman" w:eastAsia="黑体" w:hint="eastAsia"/>
                <w:noProof/>
                <w:kern w:val="0"/>
              </w:rPr>
              <w:t>服务承诺</w:t>
            </w:r>
            <w:r w:rsidR="005902CC">
              <w:rPr>
                <w:noProof/>
                <w:webHidden/>
              </w:rPr>
              <w:tab/>
            </w:r>
            <w:r w:rsidR="005902CC">
              <w:rPr>
                <w:noProof/>
                <w:webHidden/>
              </w:rPr>
              <w:fldChar w:fldCharType="begin"/>
            </w:r>
            <w:r w:rsidR="005902CC">
              <w:rPr>
                <w:noProof/>
                <w:webHidden/>
              </w:rPr>
              <w:instrText xml:space="preserve"> PAGEREF _Toc62141506 \h </w:instrText>
            </w:r>
            <w:r w:rsidR="005902CC">
              <w:rPr>
                <w:noProof/>
                <w:webHidden/>
              </w:rPr>
            </w:r>
            <w:r w:rsidR="005902CC">
              <w:rPr>
                <w:noProof/>
                <w:webHidden/>
              </w:rPr>
              <w:fldChar w:fldCharType="separate"/>
            </w:r>
            <w:r w:rsidR="00F70545">
              <w:rPr>
                <w:noProof/>
                <w:webHidden/>
              </w:rPr>
              <w:t>4</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07" w:history="1">
            <w:r w:rsidR="005902CC" w:rsidRPr="008E4998">
              <w:rPr>
                <w:rStyle w:val="afff1"/>
                <w:rFonts w:ascii="Times New Roman" w:eastAsia="黑体"/>
                <w:noProof/>
                <w:kern w:val="0"/>
              </w:rPr>
              <w:t>4.7</w:t>
            </w:r>
            <w:r w:rsidR="005902CC" w:rsidRPr="008E4998">
              <w:rPr>
                <w:rStyle w:val="afff1"/>
                <w:rFonts w:ascii="Times New Roman" w:eastAsia="黑体" w:hint="eastAsia"/>
                <w:noProof/>
                <w:kern w:val="0"/>
              </w:rPr>
              <w:t>服务投入</w:t>
            </w:r>
            <w:r w:rsidR="005902CC">
              <w:rPr>
                <w:noProof/>
                <w:webHidden/>
              </w:rPr>
              <w:tab/>
            </w:r>
            <w:r w:rsidR="005902CC">
              <w:rPr>
                <w:noProof/>
                <w:webHidden/>
              </w:rPr>
              <w:fldChar w:fldCharType="begin"/>
            </w:r>
            <w:r w:rsidR="005902CC">
              <w:rPr>
                <w:noProof/>
                <w:webHidden/>
              </w:rPr>
              <w:instrText xml:space="preserve"> PAGEREF _Toc62141507 \h </w:instrText>
            </w:r>
            <w:r w:rsidR="005902CC">
              <w:rPr>
                <w:noProof/>
                <w:webHidden/>
              </w:rPr>
            </w:r>
            <w:r w:rsidR="005902CC">
              <w:rPr>
                <w:noProof/>
                <w:webHidden/>
              </w:rPr>
              <w:fldChar w:fldCharType="separate"/>
            </w:r>
            <w:r w:rsidR="00F70545">
              <w:rPr>
                <w:noProof/>
                <w:webHidden/>
              </w:rPr>
              <w:t>5</w:t>
            </w:r>
            <w:r w:rsidR="005902CC">
              <w:rPr>
                <w:noProof/>
                <w:webHidden/>
              </w:rPr>
              <w:fldChar w:fldCharType="end"/>
            </w:r>
          </w:hyperlink>
        </w:p>
        <w:p w:rsidR="005902CC" w:rsidRDefault="00A949CE">
          <w:pPr>
            <w:pStyle w:val="2"/>
            <w:rPr>
              <w:rFonts w:asciiTheme="minorHAnsi" w:eastAsiaTheme="minorEastAsia" w:hAnsiTheme="minorHAnsi" w:cstheme="minorBidi"/>
              <w:noProof/>
              <w:szCs w:val="22"/>
            </w:rPr>
          </w:pPr>
          <w:hyperlink w:anchor="_Toc62141508" w:history="1">
            <w:r w:rsidR="005902CC" w:rsidRPr="008E4998">
              <w:rPr>
                <w:rStyle w:val="afff1"/>
                <w:rFonts w:ascii="Times New Roman" w:eastAsia="黑体"/>
                <w:noProof/>
                <w:kern w:val="0"/>
              </w:rPr>
              <w:t>5</w:t>
            </w:r>
            <w:r w:rsidR="005902CC" w:rsidRPr="008E4998">
              <w:rPr>
                <w:rStyle w:val="afff1"/>
                <w:rFonts w:ascii="Times New Roman" w:eastAsia="黑体" w:hint="eastAsia"/>
                <w:noProof/>
                <w:kern w:val="0"/>
              </w:rPr>
              <w:t>供气服务</w:t>
            </w:r>
            <w:r w:rsidR="005902CC">
              <w:rPr>
                <w:noProof/>
                <w:webHidden/>
              </w:rPr>
              <w:tab/>
            </w:r>
            <w:r w:rsidR="005902CC">
              <w:rPr>
                <w:noProof/>
                <w:webHidden/>
              </w:rPr>
              <w:fldChar w:fldCharType="begin"/>
            </w:r>
            <w:r w:rsidR="005902CC">
              <w:rPr>
                <w:noProof/>
                <w:webHidden/>
              </w:rPr>
              <w:instrText xml:space="preserve"> PAGEREF _Toc62141508 \h </w:instrText>
            </w:r>
            <w:r w:rsidR="005902CC">
              <w:rPr>
                <w:noProof/>
                <w:webHidden/>
              </w:rPr>
            </w:r>
            <w:r w:rsidR="005902CC">
              <w:rPr>
                <w:noProof/>
                <w:webHidden/>
              </w:rPr>
              <w:fldChar w:fldCharType="separate"/>
            </w:r>
            <w:r w:rsidR="00F70545">
              <w:rPr>
                <w:noProof/>
                <w:webHidden/>
              </w:rPr>
              <w:t>5</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09" w:history="1">
            <w:r w:rsidR="005902CC" w:rsidRPr="008E4998">
              <w:rPr>
                <w:rStyle w:val="afff1"/>
                <w:rFonts w:ascii="Times New Roman" w:eastAsia="黑体"/>
                <w:noProof/>
                <w:kern w:val="0"/>
              </w:rPr>
              <w:t xml:space="preserve">5.1 </w:t>
            </w:r>
            <w:r w:rsidR="005902CC" w:rsidRPr="008E4998">
              <w:rPr>
                <w:rStyle w:val="afff1"/>
                <w:rFonts w:ascii="Times New Roman" w:eastAsia="黑体" w:hint="eastAsia"/>
                <w:noProof/>
                <w:kern w:val="0"/>
              </w:rPr>
              <w:t>一般要求</w:t>
            </w:r>
            <w:r w:rsidR="005902CC">
              <w:rPr>
                <w:noProof/>
                <w:webHidden/>
              </w:rPr>
              <w:tab/>
            </w:r>
            <w:r w:rsidR="005902CC">
              <w:rPr>
                <w:noProof/>
                <w:webHidden/>
              </w:rPr>
              <w:fldChar w:fldCharType="begin"/>
            </w:r>
            <w:r w:rsidR="005902CC">
              <w:rPr>
                <w:noProof/>
                <w:webHidden/>
              </w:rPr>
              <w:instrText xml:space="preserve"> PAGEREF _Toc62141509 \h </w:instrText>
            </w:r>
            <w:r w:rsidR="005902CC">
              <w:rPr>
                <w:noProof/>
                <w:webHidden/>
              </w:rPr>
            </w:r>
            <w:r w:rsidR="005902CC">
              <w:rPr>
                <w:noProof/>
                <w:webHidden/>
              </w:rPr>
              <w:fldChar w:fldCharType="separate"/>
            </w:r>
            <w:r w:rsidR="00F70545">
              <w:rPr>
                <w:noProof/>
                <w:webHidden/>
              </w:rPr>
              <w:t>5</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10" w:history="1">
            <w:r w:rsidR="005902CC" w:rsidRPr="008E4998">
              <w:rPr>
                <w:rStyle w:val="afff1"/>
                <w:rFonts w:ascii="Times New Roman" w:eastAsia="黑体"/>
                <w:noProof/>
                <w:kern w:val="0"/>
              </w:rPr>
              <w:t>5.2</w:t>
            </w:r>
            <w:r w:rsidR="005902CC" w:rsidRPr="008E4998">
              <w:rPr>
                <w:rStyle w:val="afff1"/>
                <w:rFonts w:ascii="Times New Roman" w:eastAsia="黑体" w:hint="eastAsia"/>
                <w:noProof/>
                <w:kern w:val="0"/>
              </w:rPr>
              <w:t>管道燃气供气服务</w:t>
            </w:r>
            <w:r w:rsidR="005902CC">
              <w:rPr>
                <w:noProof/>
                <w:webHidden/>
              </w:rPr>
              <w:tab/>
            </w:r>
            <w:r w:rsidR="005902CC">
              <w:rPr>
                <w:noProof/>
                <w:webHidden/>
              </w:rPr>
              <w:fldChar w:fldCharType="begin"/>
            </w:r>
            <w:r w:rsidR="005902CC">
              <w:rPr>
                <w:noProof/>
                <w:webHidden/>
              </w:rPr>
              <w:instrText xml:space="preserve"> PAGEREF _Toc62141510 \h </w:instrText>
            </w:r>
            <w:r w:rsidR="005902CC">
              <w:rPr>
                <w:noProof/>
                <w:webHidden/>
              </w:rPr>
            </w:r>
            <w:r w:rsidR="005902CC">
              <w:rPr>
                <w:noProof/>
                <w:webHidden/>
              </w:rPr>
              <w:fldChar w:fldCharType="separate"/>
            </w:r>
            <w:r w:rsidR="00F70545">
              <w:rPr>
                <w:noProof/>
                <w:webHidden/>
              </w:rPr>
              <w:t>6</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11" w:history="1">
            <w:r w:rsidR="005902CC" w:rsidRPr="008E4998">
              <w:rPr>
                <w:rStyle w:val="afff1"/>
                <w:rFonts w:ascii="Times New Roman" w:eastAsia="黑体"/>
                <w:noProof/>
                <w:kern w:val="0"/>
              </w:rPr>
              <w:t>5.3</w:t>
            </w:r>
            <w:r w:rsidR="005902CC" w:rsidRPr="008E4998">
              <w:rPr>
                <w:rStyle w:val="afff1"/>
                <w:rFonts w:ascii="Times New Roman" w:eastAsia="黑体" w:hint="eastAsia"/>
                <w:noProof/>
                <w:kern w:val="0"/>
              </w:rPr>
              <w:t>瓶装燃气供应服务</w:t>
            </w:r>
            <w:r w:rsidR="005902CC">
              <w:rPr>
                <w:noProof/>
                <w:webHidden/>
              </w:rPr>
              <w:tab/>
            </w:r>
            <w:r w:rsidR="005902CC">
              <w:rPr>
                <w:noProof/>
                <w:webHidden/>
              </w:rPr>
              <w:fldChar w:fldCharType="begin"/>
            </w:r>
            <w:r w:rsidR="005902CC">
              <w:rPr>
                <w:noProof/>
                <w:webHidden/>
              </w:rPr>
              <w:instrText xml:space="preserve"> PAGEREF _Toc62141511 \h </w:instrText>
            </w:r>
            <w:r w:rsidR="005902CC">
              <w:rPr>
                <w:noProof/>
                <w:webHidden/>
              </w:rPr>
            </w:r>
            <w:r w:rsidR="005902CC">
              <w:rPr>
                <w:noProof/>
                <w:webHidden/>
              </w:rPr>
              <w:fldChar w:fldCharType="separate"/>
            </w:r>
            <w:r w:rsidR="00F70545">
              <w:rPr>
                <w:noProof/>
                <w:webHidden/>
              </w:rPr>
              <w:t>8</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12" w:history="1">
            <w:r w:rsidR="005902CC" w:rsidRPr="008E4998">
              <w:rPr>
                <w:rStyle w:val="afff1"/>
                <w:rFonts w:ascii="Times New Roman" w:eastAsia="黑体"/>
                <w:noProof/>
                <w:kern w:val="0"/>
              </w:rPr>
              <w:t xml:space="preserve">5.4 </w:t>
            </w:r>
            <w:r w:rsidR="005902CC" w:rsidRPr="008E4998">
              <w:rPr>
                <w:rStyle w:val="afff1"/>
                <w:rFonts w:ascii="Times New Roman" w:eastAsia="黑体" w:hint="eastAsia"/>
                <w:noProof/>
                <w:kern w:val="0"/>
              </w:rPr>
              <w:t>车用燃气加气服务</w:t>
            </w:r>
            <w:r w:rsidR="005902CC">
              <w:rPr>
                <w:noProof/>
                <w:webHidden/>
              </w:rPr>
              <w:tab/>
            </w:r>
            <w:r w:rsidR="005902CC">
              <w:rPr>
                <w:noProof/>
                <w:webHidden/>
              </w:rPr>
              <w:fldChar w:fldCharType="begin"/>
            </w:r>
            <w:r w:rsidR="005902CC">
              <w:rPr>
                <w:noProof/>
                <w:webHidden/>
              </w:rPr>
              <w:instrText xml:space="preserve"> PAGEREF _Toc62141512 \h </w:instrText>
            </w:r>
            <w:r w:rsidR="005902CC">
              <w:rPr>
                <w:noProof/>
                <w:webHidden/>
              </w:rPr>
            </w:r>
            <w:r w:rsidR="005902CC">
              <w:rPr>
                <w:noProof/>
                <w:webHidden/>
              </w:rPr>
              <w:fldChar w:fldCharType="separate"/>
            </w:r>
            <w:r w:rsidR="00F70545">
              <w:rPr>
                <w:noProof/>
                <w:webHidden/>
              </w:rPr>
              <w:t>10</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13" w:history="1">
            <w:r w:rsidR="005902CC" w:rsidRPr="008E4998">
              <w:rPr>
                <w:rStyle w:val="afff1"/>
                <w:rFonts w:ascii="Times New Roman" w:eastAsia="黑体"/>
                <w:noProof/>
                <w:kern w:val="0"/>
              </w:rPr>
              <w:t>5.5</w:t>
            </w:r>
            <w:r w:rsidR="005902CC" w:rsidRPr="008E4998">
              <w:rPr>
                <w:rStyle w:val="afff1"/>
                <w:rFonts w:ascii="Times New Roman" w:eastAsia="黑体" w:hint="eastAsia"/>
                <w:noProof/>
                <w:kern w:val="0"/>
              </w:rPr>
              <w:t>应急和处置</w:t>
            </w:r>
            <w:r w:rsidR="005902CC">
              <w:rPr>
                <w:noProof/>
                <w:webHidden/>
              </w:rPr>
              <w:tab/>
            </w:r>
            <w:r w:rsidR="005902CC">
              <w:rPr>
                <w:noProof/>
                <w:webHidden/>
              </w:rPr>
              <w:fldChar w:fldCharType="begin"/>
            </w:r>
            <w:r w:rsidR="005902CC">
              <w:rPr>
                <w:noProof/>
                <w:webHidden/>
              </w:rPr>
              <w:instrText xml:space="preserve"> PAGEREF _Toc62141513 \h </w:instrText>
            </w:r>
            <w:r w:rsidR="005902CC">
              <w:rPr>
                <w:noProof/>
                <w:webHidden/>
              </w:rPr>
            </w:r>
            <w:r w:rsidR="005902CC">
              <w:rPr>
                <w:noProof/>
                <w:webHidden/>
              </w:rPr>
              <w:fldChar w:fldCharType="separate"/>
            </w:r>
            <w:r w:rsidR="00F70545">
              <w:rPr>
                <w:noProof/>
                <w:webHidden/>
              </w:rPr>
              <w:t>11</w:t>
            </w:r>
            <w:r w:rsidR="005902CC">
              <w:rPr>
                <w:noProof/>
                <w:webHidden/>
              </w:rPr>
              <w:fldChar w:fldCharType="end"/>
            </w:r>
          </w:hyperlink>
        </w:p>
        <w:p w:rsidR="005902CC" w:rsidRDefault="00A949CE">
          <w:pPr>
            <w:pStyle w:val="2"/>
            <w:rPr>
              <w:rFonts w:asciiTheme="minorHAnsi" w:eastAsiaTheme="minorEastAsia" w:hAnsiTheme="minorHAnsi" w:cstheme="minorBidi"/>
              <w:noProof/>
              <w:szCs w:val="22"/>
            </w:rPr>
          </w:pPr>
          <w:hyperlink w:anchor="_Toc62141514" w:history="1">
            <w:r w:rsidR="005902CC" w:rsidRPr="008E4998">
              <w:rPr>
                <w:rStyle w:val="afff1"/>
                <w:rFonts w:ascii="Times New Roman" w:eastAsia="黑体"/>
                <w:noProof/>
                <w:kern w:val="0"/>
              </w:rPr>
              <w:t>6</w:t>
            </w:r>
            <w:r w:rsidR="005902CC" w:rsidRPr="008E4998">
              <w:rPr>
                <w:rStyle w:val="afff1"/>
                <w:rFonts w:ascii="Times New Roman" w:eastAsia="黑体" w:hint="eastAsia"/>
                <w:noProof/>
                <w:kern w:val="0"/>
              </w:rPr>
              <w:t>用气服务</w:t>
            </w:r>
            <w:r w:rsidR="005902CC">
              <w:rPr>
                <w:noProof/>
                <w:webHidden/>
              </w:rPr>
              <w:tab/>
            </w:r>
            <w:r w:rsidR="005902CC">
              <w:rPr>
                <w:noProof/>
                <w:webHidden/>
              </w:rPr>
              <w:fldChar w:fldCharType="begin"/>
            </w:r>
            <w:r w:rsidR="005902CC">
              <w:rPr>
                <w:noProof/>
                <w:webHidden/>
              </w:rPr>
              <w:instrText xml:space="preserve"> PAGEREF _Toc62141514 \h </w:instrText>
            </w:r>
            <w:r w:rsidR="005902CC">
              <w:rPr>
                <w:noProof/>
                <w:webHidden/>
              </w:rPr>
            </w:r>
            <w:r w:rsidR="005902CC">
              <w:rPr>
                <w:noProof/>
                <w:webHidden/>
              </w:rPr>
              <w:fldChar w:fldCharType="separate"/>
            </w:r>
            <w:r w:rsidR="00F70545">
              <w:rPr>
                <w:noProof/>
                <w:webHidden/>
              </w:rPr>
              <w:t>12</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15" w:history="1">
            <w:r w:rsidR="005902CC" w:rsidRPr="008E4998">
              <w:rPr>
                <w:rStyle w:val="afff1"/>
                <w:rFonts w:ascii="Times New Roman" w:eastAsia="黑体"/>
                <w:noProof/>
                <w:kern w:val="0"/>
              </w:rPr>
              <w:t xml:space="preserve">6.1 </w:t>
            </w:r>
            <w:r w:rsidR="005902CC" w:rsidRPr="008E4998">
              <w:rPr>
                <w:rStyle w:val="afff1"/>
                <w:rFonts w:ascii="Times New Roman" w:eastAsia="黑体" w:hint="eastAsia"/>
                <w:noProof/>
                <w:kern w:val="0"/>
              </w:rPr>
              <w:t>燃气燃烧器具及用气设备销售、安装和维检修</w:t>
            </w:r>
            <w:r w:rsidR="005902CC">
              <w:rPr>
                <w:noProof/>
                <w:webHidden/>
              </w:rPr>
              <w:tab/>
            </w:r>
            <w:r w:rsidR="005902CC">
              <w:rPr>
                <w:noProof/>
                <w:webHidden/>
              </w:rPr>
              <w:fldChar w:fldCharType="begin"/>
            </w:r>
            <w:r w:rsidR="005902CC">
              <w:rPr>
                <w:noProof/>
                <w:webHidden/>
              </w:rPr>
              <w:instrText xml:space="preserve"> PAGEREF _Toc62141515 \h </w:instrText>
            </w:r>
            <w:r w:rsidR="005902CC">
              <w:rPr>
                <w:noProof/>
                <w:webHidden/>
              </w:rPr>
            </w:r>
            <w:r w:rsidR="005902CC">
              <w:rPr>
                <w:noProof/>
                <w:webHidden/>
              </w:rPr>
              <w:fldChar w:fldCharType="separate"/>
            </w:r>
            <w:r w:rsidR="00F70545">
              <w:rPr>
                <w:noProof/>
                <w:webHidden/>
              </w:rPr>
              <w:t>12</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16" w:history="1">
            <w:r w:rsidR="005902CC" w:rsidRPr="008E4998">
              <w:rPr>
                <w:rStyle w:val="afff1"/>
                <w:rFonts w:ascii="Times New Roman" w:eastAsia="黑体"/>
                <w:noProof/>
                <w:kern w:val="0"/>
              </w:rPr>
              <w:t>6.2</w:t>
            </w:r>
            <w:r w:rsidR="005902CC" w:rsidRPr="008E4998">
              <w:rPr>
                <w:rStyle w:val="afff1"/>
                <w:rFonts w:ascii="Times New Roman" w:eastAsia="黑体" w:hint="eastAsia"/>
                <w:noProof/>
                <w:kern w:val="0"/>
              </w:rPr>
              <w:t>用户燃气设施的建设、改造</w:t>
            </w:r>
            <w:r w:rsidR="005902CC">
              <w:rPr>
                <w:noProof/>
                <w:webHidden/>
              </w:rPr>
              <w:tab/>
            </w:r>
            <w:r w:rsidR="005902CC">
              <w:rPr>
                <w:noProof/>
                <w:webHidden/>
              </w:rPr>
              <w:fldChar w:fldCharType="begin"/>
            </w:r>
            <w:r w:rsidR="005902CC">
              <w:rPr>
                <w:noProof/>
                <w:webHidden/>
              </w:rPr>
              <w:instrText xml:space="preserve"> PAGEREF _Toc62141516 \h </w:instrText>
            </w:r>
            <w:r w:rsidR="005902CC">
              <w:rPr>
                <w:noProof/>
                <w:webHidden/>
              </w:rPr>
            </w:r>
            <w:r w:rsidR="005902CC">
              <w:rPr>
                <w:noProof/>
                <w:webHidden/>
              </w:rPr>
              <w:fldChar w:fldCharType="separate"/>
            </w:r>
            <w:r w:rsidR="00F70545">
              <w:rPr>
                <w:noProof/>
                <w:webHidden/>
              </w:rPr>
              <w:t>12</w:t>
            </w:r>
            <w:r w:rsidR="005902CC">
              <w:rPr>
                <w:noProof/>
                <w:webHidden/>
              </w:rPr>
              <w:fldChar w:fldCharType="end"/>
            </w:r>
          </w:hyperlink>
        </w:p>
        <w:p w:rsidR="005902CC" w:rsidRDefault="00A949CE">
          <w:pPr>
            <w:pStyle w:val="2"/>
            <w:rPr>
              <w:rFonts w:asciiTheme="minorHAnsi" w:eastAsiaTheme="minorEastAsia" w:hAnsiTheme="minorHAnsi" w:cstheme="minorBidi"/>
              <w:noProof/>
              <w:szCs w:val="22"/>
            </w:rPr>
          </w:pPr>
          <w:hyperlink w:anchor="_Toc62141517" w:history="1">
            <w:r w:rsidR="005902CC" w:rsidRPr="008E4998">
              <w:rPr>
                <w:rStyle w:val="afff1"/>
                <w:rFonts w:ascii="Times New Roman" w:eastAsia="黑体"/>
                <w:noProof/>
                <w:kern w:val="0"/>
              </w:rPr>
              <w:t>7</w:t>
            </w:r>
            <w:r w:rsidR="005902CC" w:rsidRPr="008E4998">
              <w:rPr>
                <w:rStyle w:val="afff1"/>
                <w:rFonts w:ascii="Times New Roman" w:eastAsia="黑体" w:hint="eastAsia"/>
                <w:noProof/>
                <w:kern w:val="0"/>
              </w:rPr>
              <w:t>服务方式</w:t>
            </w:r>
            <w:r w:rsidR="005902CC">
              <w:rPr>
                <w:noProof/>
                <w:webHidden/>
              </w:rPr>
              <w:tab/>
            </w:r>
            <w:r w:rsidR="005902CC">
              <w:rPr>
                <w:noProof/>
                <w:webHidden/>
              </w:rPr>
              <w:fldChar w:fldCharType="begin"/>
            </w:r>
            <w:r w:rsidR="005902CC">
              <w:rPr>
                <w:noProof/>
                <w:webHidden/>
              </w:rPr>
              <w:instrText xml:space="preserve"> PAGEREF _Toc62141517 \h </w:instrText>
            </w:r>
            <w:r w:rsidR="005902CC">
              <w:rPr>
                <w:noProof/>
                <w:webHidden/>
              </w:rPr>
            </w:r>
            <w:r w:rsidR="005902CC">
              <w:rPr>
                <w:noProof/>
                <w:webHidden/>
              </w:rPr>
              <w:fldChar w:fldCharType="separate"/>
            </w:r>
            <w:r w:rsidR="00F70545">
              <w:rPr>
                <w:noProof/>
                <w:webHidden/>
              </w:rPr>
              <w:t>13</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18" w:history="1">
            <w:r w:rsidR="005902CC" w:rsidRPr="008E4998">
              <w:rPr>
                <w:rStyle w:val="afff1"/>
                <w:rFonts w:ascii="Times New Roman" w:eastAsia="黑体"/>
                <w:noProof/>
                <w:kern w:val="0"/>
              </w:rPr>
              <w:t>7.1</w:t>
            </w:r>
            <w:r w:rsidR="005902CC" w:rsidRPr="008E4998">
              <w:rPr>
                <w:rStyle w:val="afff1"/>
                <w:rFonts w:ascii="Times New Roman" w:eastAsia="黑体" w:hint="eastAsia"/>
                <w:noProof/>
                <w:kern w:val="0"/>
              </w:rPr>
              <w:t>窗口服务</w:t>
            </w:r>
            <w:r w:rsidR="005902CC">
              <w:rPr>
                <w:noProof/>
                <w:webHidden/>
              </w:rPr>
              <w:tab/>
            </w:r>
            <w:r w:rsidR="005902CC">
              <w:rPr>
                <w:noProof/>
                <w:webHidden/>
              </w:rPr>
              <w:fldChar w:fldCharType="begin"/>
            </w:r>
            <w:r w:rsidR="005902CC">
              <w:rPr>
                <w:noProof/>
                <w:webHidden/>
              </w:rPr>
              <w:instrText xml:space="preserve"> PAGEREF _Toc62141518 \h </w:instrText>
            </w:r>
            <w:r w:rsidR="005902CC">
              <w:rPr>
                <w:noProof/>
                <w:webHidden/>
              </w:rPr>
            </w:r>
            <w:r w:rsidR="005902CC">
              <w:rPr>
                <w:noProof/>
                <w:webHidden/>
              </w:rPr>
              <w:fldChar w:fldCharType="separate"/>
            </w:r>
            <w:r w:rsidR="00F70545">
              <w:rPr>
                <w:noProof/>
                <w:webHidden/>
              </w:rPr>
              <w:t>13</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19" w:history="1">
            <w:r w:rsidR="005902CC" w:rsidRPr="008E4998">
              <w:rPr>
                <w:rStyle w:val="afff1"/>
                <w:rFonts w:ascii="Times New Roman" w:eastAsia="黑体"/>
                <w:noProof/>
                <w:kern w:val="0"/>
              </w:rPr>
              <w:t>7.2</w:t>
            </w:r>
            <w:r w:rsidR="005902CC" w:rsidRPr="008E4998">
              <w:rPr>
                <w:rStyle w:val="afff1"/>
                <w:rFonts w:ascii="Times New Roman" w:eastAsia="黑体" w:hint="eastAsia"/>
                <w:noProof/>
                <w:kern w:val="0"/>
              </w:rPr>
              <w:t>热线服务</w:t>
            </w:r>
            <w:r w:rsidR="005902CC">
              <w:rPr>
                <w:noProof/>
                <w:webHidden/>
              </w:rPr>
              <w:tab/>
            </w:r>
            <w:r w:rsidR="005902CC">
              <w:rPr>
                <w:noProof/>
                <w:webHidden/>
              </w:rPr>
              <w:fldChar w:fldCharType="begin"/>
            </w:r>
            <w:r w:rsidR="005902CC">
              <w:rPr>
                <w:noProof/>
                <w:webHidden/>
              </w:rPr>
              <w:instrText xml:space="preserve"> PAGEREF _Toc62141519 \h </w:instrText>
            </w:r>
            <w:r w:rsidR="005902CC">
              <w:rPr>
                <w:noProof/>
                <w:webHidden/>
              </w:rPr>
            </w:r>
            <w:r w:rsidR="005902CC">
              <w:rPr>
                <w:noProof/>
                <w:webHidden/>
              </w:rPr>
              <w:fldChar w:fldCharType="separate"/>
            </w:r>
            <w:r w:rsidR="00F70545">
              <w:rPr>
                <w:noProof/>
                <w:webHidden/>
              </w:rPr>
              <w:t>13</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20" w:history="1">
            <w:r w:rsidR="005902CC" w:rsidRPr="008E4998">
              <w:rPr>
                <w:rStyle w:val="afff1"/>
                <w:rFonts w:ascii="Times New Roman" w:eastAsia="黑体"/>
                <w:noProof/>
                <w:kern w:val="0"/>
              </w:rPr>
              <w:t>7.3</w:t>
            </w:r>
            <w:r w:rsidR="005902CC" w:rsidRPr="008E4998">
              <w:rPr>
                <w:rStyle w:val="afff1"/>
                <w:rFonts w:ascii="Times New Roman" w:eastAsia="黑体" w:hint="eastAsia"/>
                <w:noProof/>
                <w:kern w:val="0"/>
              </w:rPr>
              <w:t>智能化服务</w:t>
            </w:r>
            <w:r w:rsidR="005902CC">
              <w:rPr>
                <w:noProof/>
                <w:webHidden/>
              </w:rPr>
              <w:tab/>
            </w:r>
            <w:r w:rsidR="005902CC">
              <w:rPr>
                <w:noProof/>
                <w:webHidden/>
              </w:rPr>
              <w:fldChar w:fldCharType="begin"/>
            </w:r>
            <w:r w:rsidR="005902CC">
              <w:rPr>
                <w:noProof/>
                <w:webHidden/>
              </w:rPr>
              <w:instrText xml:space="preserve"> PAGEREF _Toc62141520 \h </w:instrText>
            </w:r>
            <w:r w:rsidR="005902CC">
              <w:rPr>
                <w:noProof/>
                <w:webHidden/>
              </w:rPr>
            </w:r>
            <w:r w:rsidR="005902CC">
              <w:rPr>
                <w:noProof/>
                <w:webHidden/>
              </w:rPr>
              <w:fldChar w:fldCharType="separate"/>
            </w:r>
            <w:r w:rsidR="00F70545">
              <w:rPr>
                <w:noProof/>
                <w:webHidden/>
              </w:rPr>
              <w:t>14</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21" w:history="1">
            <w:r w:rsidR="005902CC" w:rsidRPr="008E4998">
              <w:rPr>
                <w:rStyle w:val="afff1"/>
                <w:rFonts w:ascii="Times New Roman" w:eastAsia="黑体"/>
                <w:noProof/>
                <w:kern w:val="0"/>
              </w:rPr>
              <w:t>7.4</w:t>
            </w:r>
            <w:r w:rsidR="005902CC" w:rsidRPr="008E4998">
              <w:rPr>
                <w:rStyle w:val="afff1"/>
                <w:rFonts w:ascii="Times New Roman" w:eastAsia="黑体" w:hint="eastAsia"/>
                <w:noProof/>
                <w:kern w:val="0"/>
              </w:rPr>
              <w:t>上门服务</w:t>
            </w:r>
            <w:r w:rsidR="005902CC">
              <w:rPr>
                <w:noProof/>
                <w:webHidden/>
              </w:rPr>
              <w:tab/>
            </w:r>
            <w:r w:rsidR="005902CC">
              <w:rPr>
                <w:noProof/>
                <w:webHidden/>
              </w:rPr>
              <w:fldChar w:fldCharType="begin"/>
            </w:r>
            <w:r w:rsidR="005902CC">
              <w:rPr>
                <w:noProof/>
                <w:webHidden/>
              </w:rPr>
              <w:instrText xml:space="preserve"> PAGEREF _Toc62141521 \h </w:instrText>
            </w:r>
            <w:r w:rsidR="005902CC">
              <w:rPr>
                <w:noProof/>
                <w:webHidden/>
              </w:rPr>
            </w:r>
            <w:r w:rsidR="005902CC">
              <w:rPr>
                <w:noProof/>
                <w:webHidden/>
              </w:rPr>
              <w:fldChar w:fldCharType="separate"/>
            </w:r>
            <w:r w:rsidR="00F70545">
              <w:rPr>
                <w:noProof/>
                <w:webHidden/>
              </w:rPr>
              <w:t>14</w:t>
            </w:r>
            <w:r w:rsidR="005902CC">
              <w:rPr>
                <w:noProof/>
                <w:webHidden/>
              </w:rPr>
              <w:fldChar w:fldCharType="end"/>
            </w:r>
          </w:hyperlink>
        </w:p>
        <w:p w:rsidR="005902CC" w:rsidRDefault="00A949CE">
          <w:pPr>
            <w:pStyle w:val="2"/>
            <w:rPr>
              <w:rFonts w:asciiTheme="minorHAnsi" w:eastAsiaTheme="minorEastAsia" w:hAnsiTheme="minorHAnsi" w:cstheme="minorBidi"/>
              <w:noProof/>
              <w:szCs w:val="22"/>
            </w:rPr>
          </w:pPr>
          <w:hyperlink w:anchor="_Toc62141522" w:history="1">
            <w:r w:rsidR="005902CC" w:rsidRPr="008E4998">
              <w:rPr>
                <w:rStyle w:val="afff1"/>
                <w:rFonts w:ascii="Times New Roman" w:eastAsia="黑体"/>
                <w:noProof/>
                <w:kern w:val="0"/>
              </w:rPr>
              <w:t>8</w:t>
            </w:r>
            <w:r w:rsidR="005902CC" w:rsidRPr="008E4998">
              <w:rPr>
                <w:rStyle w:val="afff1"/>
                <w:rFonts w:ascii="Times New Roman" w:eastAsia="黑体" w:hint="eastAsia"/>
                <w:noProof/>
                <w:kern w:val="0"/>
              </w:rPr>
              <w:t>服务人员</w:t>
            </w:r>
            <w:r w:rsidR="005902CC">
              <w:rPr>
                <w:noProof/>
                <w:webHidden/>
              </w:rPr>
              <w:tab/>
            </w:r>
            <w:r w:rsidR="005902CC">
              <w:rPr>
                <w:noProof/>
                <w:webHidden/>
              </w:rPr>
              <w:fldChar w:fldCharType="begin"/>
            </w:r>
            <w:r w:rsidR="005902CC">
              <w:rPr>
                <w:noProof/>
                <w:webHidden/>
              </w:rPr>
              <w:instrText xml:space="preserve"> PAGEREF _Toc62141522 \h </w:instrText>
            </w:r>
            <w:r w:rsidR="005902CC">
              <w:rPr>
                <w:noProof/>
                <w:webHidden/>
              </w:rPr>
            </w:r>
            <w:r w:rsidR="005902CC">
              <w:rPr>
                <w:noProof/>
                <w:webHidden/>
              </w:rPr>
              <w:fldChar w:fldCharType="separate"/>
            </w:r>
            <w:r w:rsidR="00F70545">
              <w:rPr>
                <w:noProof/>
                <w:webHidden/>
              </w:rPr>
              <w:t>15</w:t>
            </w:r>
            <w:r w:rsidR="005902CC">
              <w:rPr>
                <w:noProof/>
                <w:webHidden/>
              </w:rPr>
              <w:fldChar w:fldCharType="end"/>
            </w:r>
          </w:hyperlink>
        </w:p>
        <w:p w:rsidR="005902CC" w:rsidRDefault="00A949CE">
          <w:pPr>
            <w:pStyle w:val="2"/>
            <w:rPr>
              <w:rFonts w:asciiTheme="minorHAnsi" w:eastAsiaTheme="minorEastAsia" w:hAnsiTheme="minorHAnsi" w:cstheme="minorBidi"/>
              <w:noProof/>
              <w:szCs w:val="22"/>
            </w:rPr>
          </w:pPr>
          <w:hyperlink w:anchor="_Toc62141527" w:history="1">
            <w:r w:rsidR="005902CC" w:rsidRPr="008E4998">
              <w:rPr>
                <w:rStyle w:val="afff1"/>
                <w:rFonts w:ascii="Times New Roman" w:eastAsia="黑体"/>
                <w:noProof/>
                <w:kern w:val="0"/>
              </w:rPr>
              <w:t>9.</w:t>
            </w:r>
            <w:r w:rsidR="005902CC" w:rsidRPr="008E4998">
              <w:rPr>
                <w:rStyle w:val="afff1"/>
                <w:rFonts w:ascii="Times New Roman" w:eastAsia="黑体" w:hint="eastAsia"/>
                <w:noProof/>
                <w:kern w:val="0"/>
              </w:rPr>
              <w:t>投诉处理</w:t>
            </w:r>
            <w:r w:rsidR="005902CC">
              <w:rPr>
                <w:noProof/>
                <w:webHidden/>
              </w:rPr>
              <w:tab/>
            </w:r>
            <w:r w:rsidR="005902CC">
              <w:rPr>
                <w:noProof/>
                <w:webHidden/>
              </w:rPr>
              <w:fldChar w:fldCharType="begin"/>
            </w:r>
            <w:r w:rsidR="005902CC">
              <w:rPr>
                <w:noProof/>
                <w:webHidden/>
              </w:rPr>
              <w:instrText xml:space="preserve"> PAGEREF _Toc62141527 \h </w:instrText>
            </w:r>
            <w:r w:rsidR="005902CC">
              <w:rPr>
                <w:noProof/>
                <w:webHidden/>
              </w:rPr>
            </w:r>
            <w:r w:rsidR="005902CC">
              <w:rPr>
                <w:noProof/>
                <w:webHidden/>
              </w:rPr>
              <w:fldChar w:fldCharType="separate"/>
            </w:r>
            <w:r w:rsidR="00F70545">
              <w:rPr>
                <w:noProof/>
                <w:webHidden/>
              </w:rPr>
              <w:t>15</w:t>
            </w:r>
            <w:r w:rsidR="005902CC">
              <w:rPr>
                <w:noProof/>
                <w:webHidden/>
              </w:rPr>
              <w:fldChar w:fldCharType="end"/>
            </w:r>
          </w:hyperlink>
        </w:p>
        <w:p w:rsidR="005902CC" w:rsidRDefault="00A949CE">
          <w:pPr>
            <w:pStyle w:val="2"/>
            <w:rPr>
              <w:rFonts w:asciiTheme="minorHAnsi" w:eastAsiaTheme="minorEastAsia" w:hAnsiTheme="minorHAnsi" w:cstheme="minorBidi"/>
              <w:noProof/>
              <w:szCs w:val="22"/>
            </w:rPr>
          </w:pPr>
          <w:hyperlink w:anchor="_Toc62141532" w:history="1">
            <w:r w:rsidR="005902CC" w:rsidRPr="008E4998">
              <w:rPr>
                <w:rStyle w:val="afff1"/>
                <w:rFonts w:ascii="Times New Roman" w:eastAsia="黑体"/>
                <w:noProof/>
                <w:kern w:val="0"/>
              </w:rPr>
              <w:t xml:space="preserve">10 </w:t>
            </w:r>
            <w:r w:rsidR="005902CC" w:rsidRPr="008E4998">
              <w:rPr>
                <w:rStyle w:val="afff1"/>
                <w:rFonts w:ascii="Times New Roman" w:eastAsia="黑体" w:hint="eastAsia"/>
                <w:noProof/>
                <w:kern w:val="0"/>
              </w:rPr>
              <w:t>突发公共事件的应对</w:t>
            </w:r>
            <w:r w:rsidR="005902CC">
              <w:rPr>
                <w:noProof/>
                <w:webHidden/>
              </w:rPr>
              <w:tab/>
            </w:r>
            <w:r w:rsidR="005902CC">
              <w:rPr>
                <w:noProof/>
                <w:webHidden/>
              </w:rPr>
              <w:fldChar w:fldCharType="begin"/>
            </w:r>
            <w:r w:rsidR="005902CC">
              <w:rPr>
                <w:noProof/>
                <w:webHidden/>
              </w:rPr>
              <w:instrText xml:space="preserve"> PAGEREF _Toc62141532 \h </w:instrText>
            </w:r>
            <w:r w:rsidR="005902CC">
              <w:rPr>
                <w:noProof/>
                <w:webHidden/>
              </w:rPr>
            </w:r>
            <w:r w:rsidR="005902CC">
              <w:rPr>
                <w:noProof/>
                <w:webHidden/>
              </w:rPr>
              <w:fldChar w:fldCharType="separate"/>
            </w:r>
            <w:r w:rsidR="00F70545">
              <w:rPr>
                <w:noProof/>
                <w:webHidden/>
              </w:rPr>
              <w:t>15</w:t>
            </w:r>
            <w:r w:rsidR="005902CC">
              <w:rPr>
                <w:noProof/>
                <w:webHidden/>
              </w:rPr>
              <w:fldChar w:fldCharType="end"/>
            </w:r>
          </w:hyperlink>
        </w:p>
        <w:p w:rsidR="005902CC" w:rsidRDefault="00A949CE">
          <w:pPr>
            <w:pStyle w:val="2"/>
            <w:rPr>
              <w:rFonts w:asciiTheme="minorHAnsi" w:eastAsiaTheme="minorEastAsia" w:hAnsiTheme="minorHAnsi" w:cstheme="minorBidi"/>
              <w:noProof/>
              <w:szCs w:val="22"/>
            </w:rPr>
          </w:pPr>
          <w:hyperlink w:anchor="_Toc62141533" w:history="1">
            <w:r w:rsidR="005902CC" w:rsidRPr="008E4998">
              <w:rPr>
                <w:rStyle w:val="afff1"/>
                <w:rFonts w:ascii="Times New Roman" w:eastAsia="黑体"/>
                <w:noProof/>
                <w:kern w:val="0"/>
              </w:rPr>
              <w:t>11</w:t>
            </w:r>
            <w:r w:rsidR="005902CC" w:rsidRPr="008E4998">
              <w:rPr>
                <w:rStyle w:val="afff1"/>
                <w:rFonts w:ascii="Times New Roman" w:eastAsia="黑体" w:hint="eastAsia"/>
                <w:noProof/>
                <w:kern w:val="0"/>
              </w:rPr>
              <w:t>服务质量评价</w:t>
            </w:r>
            <w:r w:rsidR="00B71129">
              <w:rPr>
                <w:rStyle w:val="afff1"/>
                <w:rFonts w:ascii="Times New Roman" w:eastAsia="黑体"/>
                <w:noProof/>
                <w:kern w:val="0"/>
              </w:rPr>
              <w:t xml:space="preserve"> </w:t>
            </w:r>
            <w:r w:rsidR="005902CC">
              <w:rPr>
                <w:noProof/>
                <w:webHidden/>
              </w:rPr>
              <w:tab/>
            </w:r>
            <w:r w:rsidR="005902CC">
              <w:rPr>
                <w:noProof/>
                <w:webHidden/>
              </w:rPr>
              <w:fldChar w:fldCharType="begin"/>
            </w:r>
            <w:r w:rsidR="005902CC">
              <w:rPr>
                <w:noProof/>
                <w:webHidden/>
              </w:rPr>
              <w:instrText xml:space="preserve"> PAGEREF _Toc62141533 \h </w:instrText>
            </w:r>
            <w:r w:rsidR="005902CC">
              <w:rPr>
                <w:noProof/>
                <w:webHidden/>
              </w:rPr>
            </w:r>
            <w:r w:rsidR="005902CC">
              <w:rPr>
                <w:noProof/>
                <w:webHidden/>
              </w:rPr>
              <w:fldChar w:fldCharType="separate"/>
            </w:r>
            <w:r w:rsidR="00F70545">
              <w:rPr>
                <w:noProof/>
                <w:webHidden/>
              </w:rPr>
              <w:t>16</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34" w:history="1">
            <w:r w:rsidR="005902CC" w:rsidRPr="008E4998">
              <w:rPr>
                <w:rStyle w:val="afff1"/>
                <w:rFonts w:ascii="Times New Roman" w:eastAsia="黑体"/>
                <w:noProof/>
                <w:kern w:val="0"/>
              </w:rPr>
              <w:t>11.1</w:t>
            </w:r>
            <w:r w:rsidR="005902CC" w:rsidRPr="008E4998">
              <w:rPr>
                <w:rStyle w:val="afff1"/>
                <w:rFonts w:ascii="Times New Roman" w:eastAsia="黑体" w:hint="eastAsia"/>
                <w:noProof/>
                <w:kern w:val="0"/>
              </w:rPr>
              <w:t>评价原则和方式</w:t>
            </w:r>
            <w:r w:rsidR="005902CC">
              <w:rPr>
                <w:noProof/>
                <w:webHidden/>
              </w:rPr>
              <w:tab/>
            </w:r>
            <w:r w:rsidR="005902CC">
              <w:rPr>
                <w:noProof/>
                <w:webHidden/>
              </w:rPr>
              <w:fldChar w:fldCharType="begin"/>
            </w:r>
            <w:r w:rsidR="005902CC">
              <w:rPr>
                <w:noProof/>
                <w:webHidden/>
              </w:rPr>
              <w:instrText xml:space="preserve"> PAGEREF _Toc62141534 \h </w:instrText>
            </w:r>
            <w:r w:rsidR="005902CC">
              <w:rPr>
                <w:noProof/>
                <w:webHidden/>
              </w:rPr>
            </w:r>
            <w:r w:rsidR="005902CC">
              <w:rPr>
                <w:noProof/>
                <w:webHidden/>
              </w:rPr>
              <w:fldChar w:fldCharType="separate"/>
            </w:r>
            <w:r w:rsidR="00F70545">
              <w:rPr>
                <w:noProof/>
                <w:webHidden/>
              </w:rPr>
              <w:t>16</w:t>
            </w:r>
            <w:r w:rsidR="005902CC">
              <w:rPr>
                <w:noProof/>
                <w:webHidden/>
              </w:rPr>
              <w:fldChar w:fldCharType="end"/>
            </w:r>
          </w:hyperlink>
        </w:p>
        <w:p w:rsidR="005902CC" w:rsidRDefault="00A949CE">
          <w:pPr>
            <w:pStyle w:val="3"/>
            <w:ind w:firstLine="210"/>
            <w:rPr>
              <w:rFonts w:asciiTheme="minorHAnsi" w:eastAsiaTheme="minorEastAsia" w:hAnsiTheme="minorHAnsi" w:cstheme="minorBidi"/>
              <w:noProof/>
              <w:szCs w:val="22"/>
            </w:rPr>
          </w:pPr>
          <w:hyperlink w:anchor="_Toc62141535" w:history="1">
            <w:r w:rsidR="005902CC" w:rsidRPr="008E4998">
              <w:rPr>
                <w:rStyle w:val="afff1"/>
                <w:rFonts w:ascii="Times New Roman" w:eastAsia="黑体"/>
                <w:noProof/>
                <w:kern w:val="0"/>
              </w:rPr>
              <w:t>11.2</w:t>
            </w:r>
            <w:r w:rsidR="005902CC" w:rsidRPr="008E4998">
              <w:rPr>
                <w:rStyle w:val="afff1"/>
                <w:rFonts w:ascii="Times New Roman" w:eastAsia="黑体" w:hint="eastAsia"/>
                <w:noProof/>
                <w:kern w:val="0"/>
              </w:rPr>
              <w:t>评价指标</w:t>
            </w:r>
            <w:r w:rsidR="005902CC">
              <w:rPr>
                <w:noProof/>
                <w:webHidden/>
              </w:rPr>
              <w:tab/>
            </w:r>
            <w:r w:rsidR="005902CC">
              <w:rPr>
                <w:noProof/>
                <w:webHidden/>
              </w:rPr>
              <w:fldChar w:fldCharType="begin"/>
            </w:r>
            <w:r w:rsidR="005902CC">
              <w:rPr>
                <w:noProof/>
                <w:webHidden/>
              </w:rPr>
              <w:instrText xml:space="preserve"> PAGEREF _Toc62141535 \h </w:instrText>
            </w:r>
            <w:r w:rsidR="005902CC">
              <w:rPr>
                <w:noProof/>
                <w:webHidden/>
              </w:rPr>
            </w:r>
            <w:r w:rsidR="005902CC">
              <w:rPr>
                <w:noProof/>
                <w:webHidden/>
              </w:rPr>
              <w:fldChar w:fldCharType="separate"/>
            </w:r>
            <w:r w:rsidR="00F70545">
              <w:rPr>
                <w:noProof/>
                <w:webHidden/>
              </w:rPr>
              <w:t>16</w:t>
            </w:r>
            <w:r w:rsidR="005902CC">
              <w:rPr>
                <w:noProof/>
                <w:webHidden/>
              </w:rPr>
              <w:fldChar w:fldCharType="end"/>
            </w:r>
          </w:hyperlink>
        </w:p>
        <w:p w:rsidR="000860DD" w:rsidRDefault="006B337F" w:rsidP="005B4C35">
          <w:pPr>
            <w:pStyle w:val="3"/>
            <w:spacing w:line="360" w:lineRule="auto"/>
            <w:ind w:firstLine="210"/>
            <w:rPr>
              <w:rStyle w:val="afff1"/>
              <w:rFonts w:ascii="Times New Roman" w:eastAsia="黑体"/>
              <w:color w:val="auto"/>
              <w:kern w:val="0"/>
              <w:u w:val="none"/>
            </w:rPr>
          </w:pPr>
          <w:r>
            <w:rPr>
              <w:rFonts w:ascii="Times New Roman"/>
              <w:bCs/>
              <w:lang w:val="zh-CN"/>
            </w:rPr>
            <w:fldChar w:fldCharType="end"/>
          </w:r>
          <w:r w:rsidR="00374F45">
            <w:rPr>
              <w:rStyle w:val="afff1"/>
              <w:rFonts w:ascii="Times New Roman" w:eastAsia="黑体" w:hint="eastAsia"/>
              <w:color w:val="auto"/>
              <w:kern w:val="0"/>
              <w:u w:val="none"/>
            </w:rPr>
            <w:t>附录</w:t>
          </w:r>
          <w:r w:rsidR="00374F45">
            <w:rPr>
              <w:rStyle w:val="afff1"/>
              <w:rFonts w:ascii="Times New Roman" w:eastAsia="黑体" w:hint="eastAsia"/>
              <w:color w:val="auto"/>
              <w:kern w:val="0"/>
              <w:u w:val="none"/>
            </w:rPr>
            <w:t xml:space="preserve">A  </w:t>
          </w:r>
          <w:r w:rsidR="00374F45">
            <w:rPr>
              <w:rStyle w:val="afff1"/>
              <w:rFonts w:ascii="Times New Roman" w:eastAsia="黑体" w:hint="eastAsia"/>
              <w:color w:val="auto"/>
              <w:kern w:val="0"/>
              <w:u w:val="none"/>
            </w:rPr>
            <w:t>评价指标</w:t>
          </w:r>
        </w:p>
      </w:sdtContent>
    </w:sdt>
    <w:p w:rsidR="000860DD" w:rsidRDefault="00374F45" w:rsidP="005B4C35">
      <w:pPr>
        <w:keepNext/>
        <w:pageBreakBefore/>
        <w:widowControl/>
        <w:shd w:val="clear" w:color="FFFFFF" w:fill="FFFFFF"/>
        <w:spacing w:before="640" w:after="560" w:line="360" w:lineRule="auto"/>
        <w:jc w:val="center"/>
        <w:outlineLvl w:val="0"/>
        <w:rPr>
          <w:rFonts w:ascii="Times New Roman" w:eastAsia="黑体" w:hAnsi="Times New Roman" w:cs="Times New Roman"/>
          <w:kern w:val="0"/>
          <w:sz w:val="32"/>
          <w:szCs w:val="20"/>
        </w:rPr>
      </w:pPr>
      <w:bookmarkStart w:id="14" w:name="_Toc51874887"/>
      <w:bookmarkStart w:id="15" w:name="_Toc58141900"/>
      <w:bookmarkStart w:id="16" w:name="_Toc62141492"/>
      <w:r>
        <w:rPr>
          <w:rFonts w:ascii="Times New Roman" w:eastAsia="黑体" w:hAnsi="Times New Roman" w:cs="Times New Roman"/>
          <w:kern w:val="0"/>
          <w:sz w:val="32"/>
          <w:szCs w:val="20"/>
        </w:rPr>
        <w:lastRenderedPageBreak/>
        <w:t>燃气服务</w:t>
      </w:r>
      <w:bookmarkEnd w:id="0"/>
      <w:bookmarkEnd w:id="1"/>
      <w:bookmarkEnd w:id="14"/>
      <w:bookmarkEnd w:id="15"/>
      <w:bookmarkEnd w:id="16"/>
      <w:r w:rsidR="00BD5E1D">
        <w:rPr>
          <w:rFonts w:ascii="Times New Roman" w:eastAsia="黑体" w:hAnsi="Times New Roman" w:cs="Times New Roman" w:hint="eastAsia"/>
          <w:kern w:val="0"/>
          <w:sz w:val="32"/>
          <w:szCs w:val="20"/>
        </w:rPr>
        <w:t>导则</w:t>
      </w:r>
    </w:p>
    <w:p w:rsidR="000860DD" w:rsidRDefault="00374F45" w:rsidP="005B4C35">
      <w:pPr>
        <w:widowControl/>
        <w:spacing w:beforeLines="100" w:before="312" w:afterLines="100" w:after="312" w:line="360" w:lineRule="auto"/>
        <w:outlineLvl w:val="1"/>
        <w:rPr>
          <w:rFonts w:ascii="Times New Roman" w:eastAsia="黑体" w:hAnsi="Times New Roman" w:cs="Times New Roman"/>
          <w:kern w:val="0"/>
          <w:szCs w:val="20"/>
        </w:rPr>
      </w:pPr>
      <w:bookmarkStart w:id="17" w:name="_Toc288642912"/>
      <w:bookmarkStart w:id="18" w:name="_Toc288642995"/>
      <w:bookmarkStart w:id="19" w:name="_Toc288643161"/>
      <w:bookmarkStart w:id="20" w:name="_Toc288643808"/>
      <w:bookmarkStart w:id="21" w:name="_Toc288657783"/>
      <w:bookmarkStart w:id="22" w:name="_Toc1211"/>
      <w:bookmarkStart w:id="23" w:name="_Toc62141493"/>
      <w:r>
        <w:rPr>
          <w:rFonts w:ascii="Times New Roman" w:eastAsia="黑体" w:hAnsi="Times New Roman" w:cs="Times New Roman"/>
          <w:kern w:val="0"/>
          <w:szCs w:val="20"/>
        </w:rPr>
        <w:t>1</w:t>
      </w:r>
      <w:r>
        <w:rPr>
          <w:rFonts w:ascii="Times New Roman" w:eastAsia="黑体" w:hAnsi="Times New Roman" w:cs="Times New Roman"/>
          <w:kern w:val="0"/>
          <w:szCs w:val="20"/>
        </w:rPr>
        <w:t>范围</w:t>
      </w:r>
      <w:bookmarkEnd w:id="17"/>
      <w:bookmarkEnd w:id="18"/>
      <w:bookmarkEnd w:id="19"/>
      <w:bookmarkEnd w:id="20"/>
      <w:bookmarkEnd w:id="21"/>
      <w:bookmarkEnd w:id="22"/>
      <w:bookmarkEnd w:id="23"/>
    </w:p>
    <w:p w:rsidR="000860DD" w:rsidRPr="00B84F46" w:rsidRDefault="00374F45" w:rsidP="005B4C35">
      <w:pPr>
        <w:spacing w:line="360" w:lineRule="auto"/>
        <w:ind w:firstLineChars="200" w:firstLine="420"/>
        <w:rPr>
          <w:rFonts w:ascii="Times New Roman" w:hAnsi="Times New Roman" w:cs="Times New Roman"/>
        </w:rPr>
      </w:pPr>
      <w:bookmarkStart w:id="24" w:name="_Toc288642913"/>
      <w:bookmarkStart w:id="25" w:name="_Toc288642996"/>
      <w:bookmarkStart w:id="26" w:name="_Toc288643162"/>
      <w:bookmarkStart w:id="27" w:name="_Toc288643809"/>
      <w:bookmarkStart w:id="28" w:name="_Toc25989"/>
      <w:bookmarkStart w:id="29" w:name="_Toc288657784"/>
      <w:r>
        <w:rPr>
          <w:rFonts w:ascii="Times New Roman" w:hAnsi="Times New Roman" w:cs="Times New Roman"/>
        </w:rPr>
        <w:t>本文件规定了燃气服务的基本要求</w:t>
      </w:r>
      <w:r w:rsidRPr="00B84F46">
        <w:rPr>
          <w:rFonts w:ascii="Times New Roman" w:hAnsi="Times New Roman" w:cs="Times New Roman"/>
        </w:rPr>
        <w:t>、供气服务、</w:t>
      </w:r>
      <w:r w:rsidR="0029229F" w:rsidRPr="00B84F46">
        <w:rPr>
          <w:rFonts w:ascii="Times New Roman" w:hAnsi="Times New Roman" w:cs="Times New Roman"/>
        </w:rPr>
        <w:t>用气服务</w:t>
      </w:r>
      <w:r w:rsidR="0029229F" w:rsidRPr="00B84F46">
        <w:rPr>
          <w:rFonts w:ascii="Times New Roman" w:hAnsi="Times New Roman" w:cs="Times New Roman" w:hint="eastAsia"/>
        </w:rPr>
        <w:t>、</w:t>
      </w:r>
      <w:r w:rsidRPr="00B84F46">
        <w:rPr>
          <w:rFonts w:ascii="Times New Roman" w:hAnsi="Times New Roman" w:cs="Times New Roman"/>
        </w:rPr>
        <w:t>服务方式、服务人员、投诉处理和服务质量评价。</w:t>
      </w:r>
    </w:p>
    <w:p w:rsidR="00926C26" w:rsidRDefault="00374F45" w:rsidP="005B4C35">
      <w:pPr>
        <w:spacing w:line="360" w:lineRule="auto"/>
        <w:ind w:firstLineChars="200" w:firstLine="420"/>
        <w:rPr>
          <w:rFonts w:ascii="Times New Roman" w:hAnsi="Times New Roman" w:cs="Times New Roman"/>
        </w:rPr>
      </w:pPr>
      <w:r w:rsidRPr="00B84F46">
        <w:rPr>
          <w:rFonts w:ascii="Times New Roman" w:hAnsi="Times New Roman" w:cs="Times New Roman"/>
        </w:rPr>
        <w:t>本文件适用于燃气服务提供者向用户提供的供气服务和</w:t>
      </w:r>
      <w:r w:rsidR="0029229F" w:rsidRPr="00B84F46">
        <w:rPr>
          <w:rFonts w:ascii="Times New Roman" w:hAnsi="Times New Roman" w:cs="Times New Roman" w:hint="eastAsia"/>
        </w:rPr>
        <w:t>用气</w:t>
      </w:r>
      <w:r w:rsidR="00926C26" w:rsidRPr="00B84F46">
        <w:rPr>
          <w:rFonts w:ascii="Times New Roman" w:hAnsi="Times New Roman" w:cs="Times New Roman" w:hint="eastAsia"/>
        </w:rPr>
        <w:t>服务</w:t>
      </w:r>
      <w:r>
        <w:rPr>
          <w:rFonts w:ascii="Times New Roman" w:hAnsi="Times New Roman" w:cs="Times New Roman"/>
        </w:rPr>
        <w:t>及对服务质量的评价。</w:t>
      </w:r>
    </w:p>
    <w:p w:rsidR="000860DD" w:rsidRDefault="00374F45" w:rsidP="005B4C35">
      <w:pPr>
        <w:widowControl/>
        <w:spacing w:beforeLines="100" w:before="312" w:afterLines="100" w:after="312" w:line="360" w:lineRule="auto"/>
        <w:outlineLvl w:val="1"/>
        <w:rPr>
          <w:rFonts w:ascii="Times New Roman" w:eastAsia="黑体" w:hAnsi="Times New Roman" w:cs="Times New Roman"/>
          <w:kern w:val="0"/>
          <w:szCs w:val="20"/>
        </w:rPr>
      </w:pPr>
      <w:bookmarkStart w:id="30" w:name="_Toc62141494"/>
      <w:r>
        <w:rPr>
          <w:rFonts w:ascii="Times New Roman" w:eastAsia="黑体" w:hAnsi="Times New Roman" w:cs="Times New Roman"/>
          <w:kern w:val="0"/>
          <w:szCs w:val="20"/>
        </w:rPr>
        <w:t>2</w:t>
      </w:r>
      <w:r>
        <w:rPr>
          <w:rFonts w:ascii="Times New Roman" w:eastAsia="黑体" w:hAnsi="Times New Roman" w:cs="Times New Roman"/>
          <w:kern w:val="0"/>
          <w:szCs w:val="20"/>
        </w:rPr>
        <w:t>规范性引用文件</w:t>
      </w:r>
      <w:bookmarkEnd w:id="24"/>
      <w:bookmarkEnd w:id="25"/>
      <w:bookmarkEnd w:id="26"/>
      <w:bookmarkEnd w:id="27"/>
      <w:bookmarkEnd w:id="28"/>
      <w:bookmarkEnd w:id="29"/>
      <w:bookmarkEnd w:id="30"/>
    </w:p>
    <w:p w:rsidR="000860DD" w:rsidRDefault="00374F4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0860DD" w:rsidRDefault="00374F4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 xml:space="preserve">GB 5842  </w:t>
      </w:r>
      <w:r>
        <w:rPr>
          <w:rFonts w:ascii="Times New Roman" w:eastAsia="宋体" w:hAnsi="Times New Roman" w:cs="Times New Roman"/>
          <w:kern w:val="0"/>
          <w:szCs w:val="20"/>
        </w:rPr>
        <w:t>液化石油气钢瓶</w:t>
      </w:r>
    </w:p>
    <w:p w:rsidR="000860DD" w:rsidRDefault="00374F4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Pr>
          <w:rFonts w:ascii="Times New Roman" w:eastAsia="宋体" w:hAnsi="Times New Roman" w:cs="Times New Roman"/>
          <w:szCs w:val="24"/>
        </w:rPr>
        <w:t>GB 11174</w:t>
      </w:r>
      <w:r w:rsidR="00CA1A71">
        <w:rPr>
          <w:rFonts w:ascii="Times New Roman" w:eastAsia="宋体" w:hAnsi="Times New Roman" w:cs="Times New Roman"/>
          <w:szCs w:val="24"/>
        </w:rPr>
        <w:t xml:space="preserve">  </w:t>
      </w:r>
      <w:r>
        <w:rPr>
          <w:rFonts w:ascii="Times New Roman" w:eastAsia="宋体" w:hAnsi="Times New Roman" w:cs="Times New Roman" w:hint="eastAsia"/>
          <w:kern w:val="0"/>
          <w:szCs w:val="20"/>
        </w:rPr>
        <w:t>液化石油气</w:t>
      </w:r>
    </w:p>
    <w:p w:rsidR="000860DD" w:rsidRDefault="00374F4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CJJ 51</w:t>
      </w:r>
      <w:r>
        <w:rPr>
          <w:rFonts w:ascii="Times New Roman" w:eastAsia="宋体" w:hAnsi="Times New Roman" w:cs="Times New Roman" w:hint="eastAsia"/>
          <w:kern w:val="0"/>
          <w:szCs w:val="20"/>
        </w:rPr>
        <w:t>-</w:t>
      </w:r>
      <w:r>
        <w:rPr>
          <w:rFonts w:ascii="Times New Roman" w:eastAsia="宋体" w:hAnsi="Times New Roman" w:cs="Times New Roman"/>
          <w:kern w:val="0"/>
          <w:szCs w:val="20"/>
        </w:rPr>
        <w:t xml:space="preserve">2016 </w:t>
      </w:r>
      <w:r>
        <w:rPr>
          <w:rFonts w:ascii="Times New Roman" w:eastAsia="宋体" w:hAnsi="Times New Roman" w:cs="Times New Roman"/>
          <w:kern w:val="0"/>
          <w:szCs w:val="20"/>
        </w:rPr>
        <w:t>城镇燃气设施运行、维护和抢修安全技术规程</w:t>
      </w:r>
    </w:p>
    <w:p w:rsidR="000860DD" w:rsidRDefault="00374F45" w:rsidP="005B4C35">
      <w:pPr>
        <w:widowControl/>
        <w:spacing w:beforeLines="100" w:before="312" w:afterLines="100" w:after="312" w:line="360" w:lineRule="auto"/>
        <w:outlineLvl w:val="1"/>
        <w:rPr>
          <w:rFonts w:ascii="Times New Roman" w:eastAsia="黑体" w:hAnsi="Times New Roman" w:cs="Times New Roman"/>
          <w:kern w:val="0"/>
          <w:szCs w:val="20"/>
        </w:rPr>
      </w:pPr>
      <w:bookmarkStart w:id="31" w:name="_Toc278803374"/>
      <w:bookmarkStart w:id="32" w:name="_Toc278793833"/>
      <w:bookmarkStart w:id="33" w:name="_Toc288642914"/>
      <w:bookmarkStart w:id="34" w:name="_Toc288643163"/>
      <w:bookmarkStart w:id="35" w:name="_Toc288642997"/>
      <w:bookmarkStart w:id="36" w:name="_Toc30055"/>
      <w:bookmarkStart w:id="37" w:name="_Toc288643810"/>
      <w:bookmarkStart w:id="38" w:name="_Toc288657785"/>
      <w:bookmarkStart w:id="39" w:name="_Toc62141495"/>
      <w:r>
        <w:rPr>
          <w:rFonts w:ascii="Times New Roman" w:eastAsia="黑体" w:hAnsi="Times New Roman" w:cs="Times New Roman"/>
          <w:kern w:val="0"/>
          <w:szCs w:val="20"/>
        </w:rPr>
        <w:t>3</w:t>
      </w:r>
      <w:r>
        <w:rPr>
          <w:rFonts w:ascii="Times New Roman" w:eastAsia="黑体" w:hAnsi="Times New Roman" w:cs="Times New Roman"/>
          <w:kern w:val="0"/>
          <w:szCs w:val="20"/>
        </w:rPr>
        <w:t>术语</w:t>
      </w:r>
      <w:bookmarkStart w:id="40" w:name="_Toc212913151"/>
      <w:bookmarkStart w:id="41" w:name="_Toc212913150"/>
      <w:bookmarkEnd w:id="40"/>
      <w:bookmarkEnd w:id="41"/>
      <w:r>
        <w:rPr>
          <w:rFonts w:ascii="Times New Roman" w:eastAsia="黑体" w:hAnsi="Times New Roman" w:cs="Times New Roman"/>
          <w:kern w:val="0"/>
          <w:szCs w:val="20"/>
        </w:rPr>
        <w:t>和定义</w:t>
      </w:r>
      <w:bookmarkEnd w:id="31"/>
      <w:bookmarkEnd w:id="32"/>
      <w:bookmarkEnd w:id="33"/>
      <w:bookmarkEnd w:id="34"/>
      <w:bookmarkEnd w:id="35"/>
      <w:bookmarkEnd w:id="36"/>
      <w:bookmarkEnd w:id="37"/>
      <w:bookmarkEnd w:id="38"/>
      <w:bookmarkEnd w:id="39"/>
    </w:p>
    <w:p w:rsidR="000860DD" w:rsidRDefault="00374F45" w:rsidP="005B4C35">
      <w:pPr>
        <w:spacing w:line="360" w:lineRule="auto"/>
        <w:rPr>
          <w:rFonts w:ascii="Times New Roman" w:eastAsia="黑体" w:hAnsi="Times New Roman" w:cs="Times New Roman"/>
          <w:kern w:val="0"/>
          <w:szCs w:val="20"/>
        </w:rPr>
      </w:pPr>
      <w:r>
        <w:rPr>
          <w:rFonts w:ascii="Times New Roman" w:hAnsi="Times New Roman" w:cs="Times New Roman"/>
        </w:rPr>
        <w:t>下列术语和定义适用于本文件。</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42" w:name="_Toc278803375"/>
      <w:bookmarkStart w:id="43" w:name="_Toc288642998"/>
      <w:bookmarkStart w:id="44" w:name="_Toc288642915"/>
      <w:bookmarkStart w:id="45" w:name="_Toc288643164"/>
      <w:bookmarkStart w:id="46" w:name="_Toc288643811"/>
      <w:bookmarkStart w:id="47" w:name="_Toc288657786"/>
      <w:bookmarkStart w:id="48" w:name="_Toc275261287"/>
      <w:bookmarkStart w:id="49" w:name="_Toc278793834"/>
      <w:bookmarkStart w:id="50" w:name="_Toc20720"/>
      <w:bookmarkStart w:id="51" w:name="_Toc193697465"/>
      <w:bookmarkStart w:id="52" w:name="_Toc212913152"/>
      <w:bookmarkStart w:id="53" w:name="_Toc257651291"/>
      <w:bookmarkStart w:id="54" w:name="_Toc257658862"/>
      <w:bookmarkStart w:id="55" w:name="_Toc51600638"/>
      <w:bookmarkStart w:id="56" w:name="_Toc51600693"/>
      <w:bookmarkStart w:id="57" w:name="_Toc62141496"/>
      <w:bookmarkEnd w:id="42"/>
      <w:bookmarkEnd w:id="43"/>
      <w:bookmarkEnd w:id="44"/>
      <w:bookmarkEnd w:id="45"/>
      <w:bookmarkEnd w:id="46"/>
      <w:bookmarkEnd w:id="47"/>
      <w:bookmarkEnd w:id="48"/>
      <w:bookmarkEnd w:id="49"/>
      <w:bookmarkEnd w:id="50"/>
      <w:r>
        <w:rPr>
          <w:rFonts w:ascii="Times New Roman" w:eastAsia="黑体" w:hAnsi="Times New Roman" w:cs="Times New Roman"/>
          <w:kern w:val="0"/>
          <w:szCs w:val="21"/>
        </w:rPr>
        <w:t>3.1</w:t>
      </w:r>
      <w:bookmarkStart w:id="58" w:name="_Toc275261288"/>
      <w:bookmarkStart w:id="59" w:name="_Toc278793835"/>
      <w:bookmarkStart w:id="60" w:name="_Toc278803376"/>
      <w:r>
        <w:rPr>
          <w:rFonts w:ascii="Times New Roman" w:eastAsia="黑体" w:hAnsi="Times New Roman" w:cs="Times New Roman"/>
          <w:kern w:val="0"/>
          <w:szCs w:val="21"/>
        </w:rPr>
        <w:t>燃气服务</w:t>
      </w:r>
      <w:r>
        <w:rPr>
          <w:rFonts w:ascii="Times New Roman" w:eastAsia="黑体" w:hAnsi="Times New Roman" w:cs="Times New Roman"/>
          <w:kern w:val="0"/>
          <w:szCs w:val="21"/>
        </w:rPr>
        <w:t xml:space="preserve"> gas service</w:t>
      </w:r>
      <w:bookmarkStart w:id="61" w:name="_Toc193697466"/>
      <w:bookmarkStart w:id="62" w:name="_Toc257651292"/>
      <w:bookmarkStart w:id="63" w:name="_Toc257658863"/>
      <w:bookmarkEnd w:id="51"/>
      <w:bookmarkEnd w:id="52"/>
      <w:bookmarkEnd w:id="53"/>
      <w:bookmarkEnd w:id="54"/>
      <w:bookmarkEnd w:id="55"/>
      <w:bookmarkEnd w:id="56"/>
      <w:bookmarkEnd w:id="57"/>
      <w:bookmarkEnd w:id="58"/>
      <w:bookmarkEnd w:id="59"/>
      <w:bookmarkEnd w:id="60"/>
      <w:bookmarkEnd w:id="61"/>
    </w:p>
    <w:p w:rsidR="000860DD" w:rsidRDefault="00374F4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燃气服务提供者接触用户过程中，提供为满足燃气用户需求的</w:t>
      </w:r>
      <w:r w:rsidRPr="00B84F46">
        <w:rPr>
          <w:rFonts w:ascii="Times New Roman" w:eastAsia="宋体" w:hAnsi="Times New Roman" w:cs="Times New Roman"/>
          <w:kern w:val="0"/>
          <w:szCs w:val="20"/>
        </w:rPr>
        <w:t>供</w:t>
      </w:r>
      <w:r>
        <w:rPr>
          <w:rFonts w:ascii="Times New Roman" w:eastAsia="宋体" w:hAnsi="Times New Roman" w:cs="Times New Roman"/>
          <w:kern w:val="0"/>
          <w:szCs w:val="20"/>
        </w:rPr>
        <w:t>气服务</w:t>
      </w:r>
      <w:r w:rsidR="009F1FA2">
        <w:rPr>
          <w:rFonts w:ascii="Times New Roman" w:eastAsia="宋体" w:hAnsi="Times New Roman" w:cs="Times New Roman" w:hint="eastAsia"/>
          <w:kern w:val="0"/>
          <w:szCs w:val="20"/>
        </w:rPr>
        <w:t>和</w:t>
      </w:r>
      <w:r w:rsidR="009F1FA2">
        <w:rPr>
          <w:rFonts w:ascii="Times New Roman" w:eastAsia="宋体" w:hAnsi="Times New Roman" w:cs="Times New Roman"/>
          <w:kern w:val="0"/>
          <w:szCs w:val="20"/>
        </w:rPr>
        <w:t>用气服务</w:t>
      </w:r>
      <w:r>
        <w:rPr>
          <w:rFonts w:ascii="Times New Roman" w:eastAsia="宋体" w:hAnsi="Times New Roman" w:cs="Times New Roman"/>
          <w:kern w:val="0"/>
          <w:szCs w:val="20"/>
        </w:rPr>
        <w:t>的全部活动及结果。</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64" w:name="_Toc51600639"/>
      <w:bookmarkStart w:id="65" w:name="_Toc51600694"/>
      <w:bookmarkStart w:id="66" w:name="_Toc62141497"/>
      <w:r>
        <w:rPr>
          <w:rFonts w:ascii="Times New Roman" w:eastAsia="黑体" w:hAnsi="Times New Roman" w:cs="Times New Roman"/>
          <w:kern w:val="0"/>
          <w:szCs w:val="21"/>
        </w:rPr>
        <w:t>3.2</w:t>
      </w:r>
      <w:r>
        <w:rPr>
          <w:rFonts w:ascii="Times New Roman" w:eastAsia="黑体" w:hAnsi="Times New Roman" w:cs="Times New Roman"/>
          <w:kern w:val="0"/>
          <w:szCs w:val="21"/>
        </w:rPr>
        <w:t>燃气服务提供者</w:t>
      </w:r>
      <w:bookmarkEnd w:id="64"/>
      <w:bookmarkEnd w:id="65"/>
      <w:bookmarkEnd w:id="66"/>
    </w:p>
    <w:p w:rsidR="000860DD" w:rsidRDefault="00374F4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向燃气用户提供供气服务和</w:t>
      </w:r>
      <w:r w:rsidR="009F1FA2">
        <w:rPr>
          <w:rFonts w:ascii="Times New Roman" w:eastAsia="宋体" w:hAnsi="Times New Roman" w:cs="Times New Roman" w:hint="eastAsia"/>
          <w:kern w:val="0"/>
          <w:szCs w:val="20"/>
        </w:rPr>
        <w:t>用气</w:t>
      </w:r>
      <w:r>
        <w:rPr>
          <w:rFonts w:ascii="Times New Roman" w:eastAsia="宋体" w:hAnsi="Times New Roman" w:cs="Times New Roman"/>
          <w:kern w:val="0"/>
          <w:szCs w:val="20"/>
        </w:rPr>
        <w:t>服务的燃气经营企业和其它主体。</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67" w:name="_Toc51600695"/>
      <w:bookmarkStart w:id="68" w:name="_Toc51600640"/>
      <w:bookmarkStart w:id="69" w:name="_Toc62141498"/>
      <w:r>
        <w:rPr>
          <w:rFonts w:ascii="Times New Roman" w:eastAsia="黑体" w:hAnsi="Times New Roman" w:cs="Times New Roman"/>
          <w:kern w:val="0"/>
          <w:szCs w:val="21"/>
        </w:rPr>
        <w:t>3.3</w:t>
      </w:r>
      <w:r>
        <w:rPr>
          <w:rFonts w:ascii="Times New Roman" w:eastAsia="黑体" w:hAnsi="Times New Roman" w:cs="Times New Roman"/>
          <w:kern w:val="0"/>
          <w:szCs w:val="21"/>
        </w:rPr>
        <w:t>燃气服务质量</w:t>
      </w:r>
      <w:bookmarkEnd w:id="67"/>
      <w:bookmarkEnd w:id="68"/>
      <w:bookmarkEnd w:id="69"/>
    </w:p>
    <w:p w:rsidR="000860DD" w:rsidRDefault="00374F45" w:rsidP="005B4C35">
      <w:pPr>
        <w:spacing w:line="360" w:lineRule="auto"/>
        <w:ind w:firstLineChars="200" w:firstLine="420"/>
        <w:rPr>
          <w:rFonts w:ascii="Times New Roman" w:hAnsi="Times New Roman" w:cs="Times New Roman"/>
        </w:rPr>
      </w:pPr>
      <w:bookmarkStart w:id="70" w:name="_Toc30451"/>
      <w:bookmarkStart w:id="71" w:name="_Toc288642916"/>
      <w:bookmarkStart w:id="72" w:name="_Toc288657787"/>
      <w:bookmarkStart w:id="73" w:name="_Toc288642999"/>
      <w:bookmarkStart w:id="74" w:name="_Toc288643165"/>
      <w:bookmarkStart w:id="75" w:name="_Toc288643812"/>
      <w:bookmarkStart w:id="76" w:name="_Toc51600641"/>
      <w:bookmarkStart w:id="77" w:name="_Toc51600696"/>
      <w:bookmarkEnd w:id="70"/>
      <w:bookmarkEnd w:id="71"/>
      <w:bookmarkEnd w:id="72"/>
      <w:bookmarkEnd w:id="73"/>
      <w:bookmarkEnd w:id="74"/>
      <w:bookmarkEnd w:id="75"/>
      <w:r>
        <w:rPr>
          <w:rFonts w:ascii="Times New Roman" w:hAnsi="Times New Roman" w:cs="Times New Roman"/>
        </w:rPr>
        <w:t>燃气服务提供者提供的，能使用户燃气使用需求得到满足的普遍均等服务和个性化服务及其过程所具有的质量特性</w:t>
      </w:r>
      <w:bookmarkEnd w:id="76"/>
      <w:bookmarkEnd w:id="77"/>
      <w:r>
        <w:rPr>
          <w:rFonts w:ascii="Times New Roman" w:hAnsi="Times New Roman" w:cs="Times New Roman" w:hint="eastAsia"/>
        </w:rPr>
        <w:t>。</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strike/>
          <w:kern w:val="0"/>
          <w:szCs w:val="21"/>
        </w:rPr>
      </w:pPr>
      <w:bookmarkStart w:id="78" w:name="_Toc288657789"/>
      <w:bookmarkStart w:id="79" w:name="_Toc24768"/>
      <w:bookmarkStart w:id="80" w:name="_Toc288643814"/>
      <w:bookmarkStart w:id="81" w:name="_Toc288643167"/>
      <w:bookmarkStart w:id="82" w:name="_Toc288643001"/>
      <w:bookmarkStart w:id="83" w:name="_Toc288642918"/>
      <w:bookmarkStart w:id="84" w:name="_Toc278803384"/>
      <w:bookmarkStart w:id="85" w:name="_Toc278793843"/>
      <w:bookmarkStart w:id="86" w:name="_Toc275261297"/>
      <w:bookmarkStart w:id="87" w:name="_Toc3202"/>
      <w:bookmarkStart w:id="88" w:name="_Toc288657788"/>
      <w:bookmarkStart w:id="89" w:name="_Toc288643813"/>
      <w:bookmarkStart w:id="90" w:name="_Toc288643000"/>
      <w:bookmarkStart w:id="91" w:name="_Toc288643166"/>
      <w:bookmarkStart w:id="92" w:name="_Toc288642917"/>
      <w:bookmarkStart w:id="93" w:name="_Toc278803382"/>
      <w:bookmarkStart w:id="94" w:name="_Toc278793841"/>
      <w:bookmarkStart w:id="95" w:name="_Toc275261295"/>
      <w:bookmarkStart w:id="96" w:name="_Toc25143"/>
      <w:bookmarkStart w:id="97" w:name="_Toc288657790"/>
      <w:bookmarkStart w:id="98" w:name="_Toc288643815"/>
      <w:bookmarkStart w:id="99" w:name="_Toc288643168"/>
      <w:bookmarkStart w:id="100" w:name="_Toc288643002"/>
      <w:bookmarkStart w:id="101" w:name="_Toc288642919"/>
      <w:bookmarkStart w:id="102" w:name="_Toc278803386"/>
      <w:bookmarkStart w:id="103" w:name="_Toc278793845"/>
      <w:bookmarkStart w:id="104" w:name="_Toc275261299"/>
      <w:bookmarkStart w:id="105" w:name="_Toc257651301"/>
      <w:bookmarkStart w:id="106" w:name="_Toc257658873"/>
      <w:bookmarkStart w:id="107" w:name="_Toc51600699"/>
      <w:bookmarkStart w:id="108" w:name="_Toc51600644"/>
      <w:bookmarkStart w:id="109" w:name="_Toc62141499"/>
      <w:bookmarkEnd w:id="62"/>
      <w:bookmarkEnd w:id="63"/>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ascii="Times New Roman" w:eastAsia="黑体" w:hAnsi="Times New Roman" w:cs="Times New Roman"/>
          <w:kern w:val="0"/>
          <w:szCs w:val="21"/>
        </w:rPr>
        <w:t>3.</w:t>
      </w:r>
      <w:bookmarkStart w:id="110" w:name="_Toc278803391"/>
      <w:bookmarkStart w:id="111" w:name="_Toc278793850"/>
      <w:bookmarkStart w:id="112" w:name="_Toc275261304"/>
      <w:bookmarkEnd w:id="105"/>
      <w:bookmarkEnd w:id="106"/>
      <w:r w:rsidR="0001783B">
        <w:rPr>
          <w:rFonts w:ascii="Times New Roman" w:eastAsia="黑体" w:hAnsi="Times New Roman" w:cs="Times New Roman" w:hint="eastAsia"/>
          <w:kern w:val="0"/>
          <w:szCs w:val="21"/>
        </w:rPr>
        <w:t>4</w:t>
      </w:r>
      <w:r>
        <w:rPr>
          <w:rFonts w:ascii="Times New Roman" w:eastAsia="黑体" w:hAnsi="Times New Roman" w:cs="Times New Roman"/>
          <w:kern w:val="0"/>
          <w:szCs w:val="21"/>
        </w:rPr>
        <w:t>服务窗口</w:t>
      </w:r>
      <w:r>
        <w:rPr>
          <w:rFonts w:ascii="Times New Roman" w:eastAsia="黑体" w:hAnsi="Times New Roman" w:cs="Times New Roman"/>
          <w:kern w:val="0"/>
          <w:szCs w:val="21"/>
        </w:rPr>
        <w:t xml:space="preserve">service </w:t>
      </w:r>
      <w:bookmarkEnd w:id="110"/>
      <w:bookmarkEnd w:id="111"/>
      <w:r>
        <w:rPr>
          <w:rFonts w:ascii="Times New Roman" w:eastAsia="黑体" w:hAnsi="Times New Roman" w:cs="Times New Roman"/>
          <w:kern w:val="0"/>
          <w:szCs w:val="21"/>
        </w:rPr>
        <w:t>point</w:t>
      </w:r>
      <w:bookmarkEnd w:id="107"/>
      <w:bookmarkEnd w:id="108"/>
      <w:bookmarkEnd w:id="109"/>
    </w:p>
    <w:bookmarkEnd w:id="112"/>
    <w:p w:rsidR="000860DD" w:rsidRDefault="00374F4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lastRenderedPageBreak/>
        <w:t>为用户提供服务的场所、终端或电子服务平台。包括管理办事处（站、点）、营业厅、用户服务中心、燃气供应、维修（站）点、燃气加气站、手机</w:t>
      </w:r>
      <w:r>
        <w:rPr>
          <w:rFonts w:ascii="Times New Roman" w:eastAsia="宋体" w:hAnsi="Times New Roman" w:cs="Times New Roman"/>
          <w:kern w:val="0"/>
          <w:szCs w:val="20"/>
        </w:rPr>
        <w:t>APP</w:t>
      </w:r>
      <w:r>
        <w:rPr>
          <w:rFonts w:ascii="Times New Roman" w:eastAsia="宋体" w:hAnsi="Times New Roman" w:cs="Times New Roman"/>
          <w:kern w:val="0"/>
          <w:szCs w:val="20"/>
        </w:rPr>
        <w:t>和电子服务平台等。</w:t>
      </w:r>
    </w:p>
    <w:p w:rsidR="000860DD" w:rsidRDefault="00374F45" w:rsidP="005B4C35">
      <w:pPr>
        <w:widowControl/>
        <w:spacing w:beforeLines="100" w:before="312" w:afterLines="100" w:after="312" w:line="360" w:lineRule="auto"/>
        <w:outlineLvl w:val="1"/>
        <w:rPr>
          <w:rFonts w:ascii="Times New Roman" w:eastAsia="黑体" w:hAnsi="Times New Roman" w:cs="Times New Roman"/>
          <w:kern w:val="0"/>
          <w:szCs w:val="21"/>
        </w:rPr>
      </w:pPr>
      <w:bookmarkStart w:id="113" w:name="_Toc8592"/>
      <w:bookmarkStart w:id="114" w:name="_Toc278793851"/>
      <w:bookmarkStart w:id="115" w:name="_Toc278803392"/>
      <w:bookmarkStart w:id="116" w:name="_Toc288642922"/>
      <w:bookmarkStart w:id="117" w:name="_Toc288643005"/>
      <w:bookmarkStart w:id="118" w:name="_Toc288643171"/>
      <w:bookmarkStart w:id="119" w:name="_Toc288643818"/>
      <w:bookmarkStart w:id="120" w:name="_Toc288657793"/>
      <w:bookmarkStart w:id="121" w:name="_Toc7431"/>
      <w:bookmarkStart w:id="122" w:name="_Toc51600645"/>
      <w:bookmarkStart w:id="123" w:name="_Toc62141500"/>
      <w:bookmarkEnd w:id="113"/>
      <w:r>
        <w:rPr>
          <w:rFonts w:ascii="Times New Roman" w:eastAsia="黑体" w:hAnsi="Times New Roman" w:cs="Times New Roman"/>
          <w:kern w:val="0"/>
          <w:szCs w:val="20"/>
        </w:rPr>
        <w:t>4</w:t>
      </w:r>
      <w:bookmarkEnd w:id="114"/>
      <w:bookmarkEnd w:id="115"/>
      <w:bookmarkEnd w:id="116"/>
      <w:bookmarkEnd w:id="117"/>
      <w:bookmarkEnd w:id="118"/>
      <w:bookmarkEnd w:id="119"/>
      <w:bookmarkEnd w:id="120"/>
      <w:bookmarkEnd w:id="121"/>
      <w:r>
        <w:rPr>
          <w:rFonts w:ascii="Times New Roman" w:eastAsia="黑体" w:hAnsi="Times New Roman" w:cs="Times New Roman"/>
          <w:kern w:val="0"/>
          <w:szCs w:val="20"/>
        </w:rPr>
        <w:t>基本要求</w:t>
      </w:r>
      <w:bookmarkEnd w:id="122"/>
      <w:bookmarkEnd w:id="123"/>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24" w:name="_Toc27517"/>
      <w:bookmarkStart w:id="125" w:name="_Toc51600646"/>
      <w:bookmarkStart w:id="126" w:name="_Toc62141501"/>
      <w:r>
        <w:rPr>
          <w:rFonts w:ascii="Times New Roman" w:eastAsia="黑体" w:hAnsi="Times New Roman" w:cs="Times New Roman"/>
          <w:kern w:val="0"/>
          <w:szCs w:val="21"/>
        </w:rPr>
        <w:t>4.1</w:t>
      </w:r>
      <w:r>
        <w:rPr>
          <w:rFonts w:ascii="Times New Roman" w:eastAsia="黑体" w:hAnsi="Times New Roman" w:cs="Times New Roman"/>
          <w:kern w:val="0"/>
          <w:szCs w:val="21"/>
        </w:rPr>
        <w:t>燃气服务体系</w:t>
      </w:r>
      <w:bookmarkEnd w:id="124"/>
      <w:bookmarkEnd w:id="125"/>
      <w:bookmarkEnd w:id="126"/>
    </w:p>
    <w:p w:rsidR="000860DD" w:rsidRDefault="00374F4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0"/>
        </w:rPr>
        <w:t>燃气服务提供者</w:t>
      </w:r>
      <w:r w:rsidRPr="0001783B">
        <w:rPr>
          <w:rFonts w:ascii="Times New Roman" w:eastAsia="宋体" w:hAnsi="Times New Roman" w:cs="Times New Roman"/>
          <w:kern w:val="0"/>
          <w:szCs w:val="20"/>
        </w:rPr>
        <w:t>应</w:t>
      </w:r>
      <w:r>
        <w:rPr>
          <w:rFonts w:ascii="Times New Roman" w:eastAsia="宋体" w:hAnsi="Times New Roman" w:cs="Times New Roman"/>
          <w:kern w:val="0"/>
          <w:szCs w:val="20"/>
        </w:rPr>
        <w:t>建立具有燃气服务质量保证能力，适应、满足燃气用户需求和规模并持续改进的服务体系。</w:t>
      </w:r>
      <w:r>
        <w:rPr>
          <w:rFonts w:ascii="Times New Roman" w:eastAsia="宋体" w:hAnsi="Times New Roman" w:cs="Times New Roman"/>
          <w:kern w:val="0"/>
          <w:szCs w:val="21"/>
        </w:rPr>
        <w:t>服务体系应全面覆盖燃气服务提供的完整生命期的全部环节，实现</w:t>
      </w:r>
      <w:r>
        <w:rPr>
          <w:rFonts w:ascii="Times New Roman" w:eastAsia="宋体" w:hAnsi="Times New Roman" w:cs="Times New Roman" w:hint="eastAsia"/>
          <w:kern w:val="0"/>
          <w:szCs w:val="21"/>
        </w:rPr>
        <w:t>燃气</w:t>
      </w:r>
      <w:r>
        <w:rPr>
          <w:rFonts w:ascii="Times New Roman" w:eastAsia="宋体" w:hAnsi="Times New Roman" w:cs="Times New Roman"/>
          <w:kern w:val="0"/>
          <w:szCs w:val="21"/>
        </w:rPr>
        <w:t>服务全过程全部信息的可追溯管理。</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27" w:name="_Toc62141502"/>
      <w:r>
        <w:rPr>
          <w:rFonts w:ascii="Times New Roman" w:eastAsia="黑体" w:hAnsi="Times New Roman" w:cs="Times New Roman"/>
          <w:kern w:val="0"/>
          <w:szCs w:val="21"/>
        </w:rPr>
        <w:t xml:space="preserve">4.2 </w:t>
      </w:r>
      <w:r>
        <w:rPr>
          <w:rFonts w:ascii="Times New Roman" w:eastAsia="黑体" w:hAnsi="Times New Roman" w:cs="Times New Roman"/>
          <w:kern w:val="0"/>
          <w:szCs w:val="21"/>
        </w:rPr>
        <w:t>服务模式</w:t>
      </w:r>
      <w:bookmarkEnd w:id="127"/>
    </w:p>
    <w:p w:rsidR="000860DD" w:rsidRDefault="00374F4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Pr>
          <w:rFonts w:ascii="Times New Roman" w:eastAsia="宋体" w:hAnsi="Times New Roman" w:cs="Times New Roman"/>
          <w:kern w:val="0"/>
          <w:szCs w:val="20"/>
        </w:rPr>
        <w:t>燃气服务提供者</w:t>
      </w:r>
      <w:proofErr w:type="gramStart"/>
      <w:r w:rsidR="00B84F46">
        <w:rPr>
          <w:rFonts w:ascii="Times New Roman" w:eastAsia="宋体" w:hAnsi="Times New Roman" w:cs="Times New Roman" w:hint="eastAsia"/>
          <w:kern w:val="0"/>
          <w:szCs w:val="20"/>
        </w:rPr>
        <w:t>宜</w:t>
      </w:r>
      <w:r w:rsidR="00ED0D9F" w:rsidRPr="00B84F46">
        <w:rPr>
          <w:rFonts w:ascii="Times New Roman" w:eastAsia="宋体" w:hAnsi="Times New Roman" w:cs="Times New Roman"/>
          <w:kern w:val="0"/>
          <w:szCs w:val="20"/>
        </w:rPr>
        <w:t>建立</w:t>
      </w:r>
      <w:proofErr w:type="gramEnd"/>
      <w:r>
        <w:rPr>
          <w:rFonts w:ascii="Times New Roman" w:eastAsia="宋体" w:hAnsi="Times New Roman" w:cs="Times New Roman"/>
          <w:kern w:val="0"/>
          <w:szCs w:val="20"/>
        </w:rPr>
        <w:t>燃气</w:t>
      </w:r>
      <w:r>
        <w:rPr>
          <w:rFonts w:ascii="Times New Roman" w:eastAsia="宋体" w:hAnsi="Times New Roman" w:cs="Times New Roman"/>
          <w:kern w:val="0"/>
          <w:szCs w:val="20"/>
        </w:rPr>
        <w:t>“</w:t>
      </w:r>
      <w:r>
        <w:rPr>
          <w:rFonts w:ascii="Times New Roman" w:eastAsia="宋体" w:hAnsi="Times New Roman" w:cs="Times New Roman"/>
          <w:kern w:val="0"/>
          <w:szCs w:val="20"/>
        </w:rPr>
        <w:t>互联网＋智慧服务</w:t>
      </w:r>
      <w:r>
        <w:rPr>
          <w:rFonts w:ascii="Times New Roman" w:eastAsia="宋体" w:hAnsi="Times New Roman" w:cs="Times New Roman"/>
          <w:kern w:val="0"/>
          <w:szCs w:val="20"/>
        </w:rPr>
        <w:t>”</w:t>
      </w:r>
      <w:r>
        <w:rPr>
          <w:rFonts w:ascii="Times New Roman" w:eastAsia="宋体" w:hAnsi="Times New Roman" w:cs="Times New Roman"/>
          <w:kern w:val="0"/>
          <w:szCs w:val="20"/>
        </w:rPr>
        <w:t>全新服务模式，充分利用互联网优化服务流程，提供公开透明、实时在线互动的服务，提升服务效率和服务能力。</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28" w:name="_Toc51600648"/>
      <w:bookmarkStart w:id="129" w:name="_Toc62141503"/>
      <w:bookmarkStart w:id="130" w:name="_Toc257651303"/>
      <w:r>
        <w:rPr>
          <w:rFonts w:ascii="Times New Roman" w:eastAsia="黑体" w:hAnsi="Times New Roman" w:cs="Times New Roman"/>
          <w:kern w:val="0"/>
          <w:szCs w:val="21"/>
        </w:rPr>
        <w:t>4.3</w:t>
      </w:r>
      <w:r>
        <w:rPr>
          <w:rFonts w:ascii="Times New Roman" w:eastAsia="黑体" w:hAnsi="Times New Roman" w:cs="Times New Roman"/>
          <w:kern w:val="0"/>
          <w:szCs w:val="21"/>
        </w:rPr>
        <w:t>服务质量</w:t>
      </w:r>
      <w:bookmarkEnd w:id="128"/>
      <w:bookmarkEnd w:id="129"/>
    </w:p>
    <w:bookmarkEnd w:id="130"/>
    <w:p w:rsidR="00ED0D9F" w:rsidRPr="00B84F46" w:rsidRDefault="00ED0D9F"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sidRPr="00B84F46">
        <w:rPr>
          <w:rFonts w:ascii="Times New Roman" w:eastAsia="宋体" w:hAnsi="Times New Roman" w:cs="Times New Roman" w:hint="eastAsia"/>
          <w:kern w:val="0"/>
          <w:szCs w:val="20"/>
        </w:rPr>
        <w:t>燃气服务提供者应以燃气用户满意为目标，建立服务质量标准，并针对涉及的服务质量要素设立具体目标指标；指标应包括</w:t>
      </w:r>
      <w:bookmarkStart w:id="131" w:name="OLE_LINK3"/>
      <w:bookmarkStart w:id="132" w:name="OLE_LINK4"/>
      <w:r w:rsidRPr="00B84F46">
        <w:rPr>
          <w:rFonts w:ascii="Times New Roman" w:eastAsia="宋体" w:hAnsi="Times New Roman" w:cs="Times New Roman" w:hint="eastAsia"/>
          <w:kern w:val="0"/>
          <w:szCs w:val="20"/>
        </w:rPr>
        <w:t>供气质量、可靠性、安全性、顾客满意度等结果质量指标，也应包括透明度、流程化、规范化、便捷性、及时性、</w:t>
      </w:r>
      <w:bookmarkStart w:id="133" w:name="OLE_LINK7"/>
      <w:bookmarkStart w:id="134" w:name="OLE_LINK8"/>
      <w:bookmarkStart w:id="135" w:name="OLE_LINK9"/>
      <w:r w:rsidRPr="00B84F46">
        <w:rPr>
          <w:rFonts w:ascii="Times New Roman" w:eastAsia="宋体" w:hAnsi="Times New Roman" w:cs="Times New Roman" w:hint="eastAsia"/>
          <w:kern w:val="0"/>
          <w:szCs w:val="20"/>
        </w:rPr>
        <w:t>服务效率</w:t>
      </w:r>
      <w:bookmarkEnd w:id="133"/>
      <w:bookmarkEnd w:id="134"/>
      <w:bookmarkEnd w:id="135"/>
      <w:r w:rsidRPr="00B84F46">
        <w:rPr>
          <w:rFonts w:ascii="Times New Roman" w:eastAsia="宋体" w:hAnsi="Times New Roman" w:cs="Times New Roman" w:hint="eastAsia"/>
          <w:kern w:val="0"/>
          <w:szCs w:val="20"/>
        </w:rPr>
        <w:t>等过程质量指标；</w:t>
      </w:r>
      <w:bookmarkEnd w:id="131"/>
      <w:bookmarkEnd w:id="132"/>
      <w:r w:rsidRPr="00B84F46">
        <w:rPr>
          <w:rFonts w:ascii="Times New Roman" w:eastAsia="宋体" w:hAnsi="Times New Roman" w:cs="Times New Roman" w:hint="eastAsia"/>
          <w:kern w:val="0"/>
          <w:szCs w:val="20"/>
        </w:rPr>
        <w:t>燃气服务提供者应采取相应控制措施保证目标指</w:t>
      </w:r>
      <w:r w:rsidR="00B84F46" w:rsidRPr="00B84F46">
        <w:rPr>
          <w:rFonts w:ascii="Times New Roman" w:eastAsia="宋体" w:hAnsi="Times New Roman" w:cs="Times New Roman" w:hint="eastAsia"/>
          <w:kern w:val="0"/>
          <w:szCs w:val="20"/>
        </w:rPr>
        <w:t>标的实现，并定期开展评价审核，促进服务质量持续改进提升。</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36" w:name="_Toc51600649"/>
      <w:bookmarkStart w:id="137" w:name="_Toc62141504"/>
      <w:r>
        <w:rPr>
          <w:rFonts w:ascii="Times New Roman" w:eastAsia="黑体" w:hAnsi="Times New Roman" w:cs="Times New Roman"/>
          <w:kern w:val="0"/>
          <w:szCs w:val="21"/>
        </w:rPr>
        <w:t>4.4</w:t>
      </w:r>
      <w:r>
        <w:rPr>
          <w:rFonts w:ascii="Times New Roman" w:eastAsia="黑体" w:hAnsi="Times New Roman" w:cs="Times New Roman"/>
          <w:kern w:val="0"/>
          <w:szCs w:val="21"/>
        </w:rPr>
        <w:t>安全性</w:t>
      </w:r>
      <w:bookmarkEnd w:id="136"/>
      <w:bookmarkEnd w:id="137"/>
    </w:p>
    <w:p w:rsidR="00EB65C3" w:rsidRPr="00B84F46" w:rsidRDefault="00EB65C3"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sidRPr="00B84F46">
        <w:rPr>
          <w:rFonts w:ascii="Times New Roman" w:eastAsia="宋体" w:hAnsi="Times New Roman" w:cs="Times New Roman"/>
          <w:kern w:val="0"/>
          <w:szCs w:val="20"/>
        </w:rPr>
        <w:t>燃气服务提供者应能</w:t>
      </w:r>
      <w:r w:rsidR="00B84F46" w:rsidRPr="00B84F46">
        <w:rPr>
          <w:rFonts w:ascii="Times New Roman" w:eastAsia="宋体" w:hAnsi="Times New Roman" w:cs="Times New Roman"/>
          <w:kern w:val="0"/>
          <w:szCs w:val="20"/>
        </w:rPr>
        <w:t>安全</w:t>
      </w:r>
      <w:r w:rsidR="00B84F46">
        <w:rPr>
          <w:rFonts w:ascii="Times New Roman" w:eastAsia="宋体" w:hAnsi="Times New Roman" w:cs="Times New Roman" w:hint="eastAsia"/>
          <w:kern w:val="0"/>
          <w:szCs w:val="20"/>
        </w:rPr>
        <w:t>、</w:t>
      </w:r>
      <w:r w:rsidRPr="00B84F46">
        <w:rPr>
          <w:rFonts w:ascii="Times New Roman" w:eastAsia="宋体" w:hAnsi="Times New Roman" w:cs="Times New Roman"/>
          <w:kern w:val="0"/>
          <w:szCs w:val="20"/>
        </w:rPr>
        <w:t>持续</w:t>
      </w:r>
      <w:r w:rsidRPr="00B84F46">
        <w:rPr>
          <w:rFonts w:ascii="Times New Roman" w:eastAsia="宋体" w:hAnsi="Times New Roman" w:cs="Times New Roman" w:hint="eastAsia"/>
          <w:kern w:val="0"/>
          <w:szCs w:val="20"/>
        </w:rPr>
        <w:t>、</w:t>
      </w:r>
      <w:r w:rsidRPr="00B84F46">
        <w:rPr>
          <w:rFonts w:ascii="Times New Roman" w:eastAsia="宋体" w:hAnsi="Times New Roman" w:cs="Times New Roman"/>
          <w:kern w:val="0"/>
          <w:szCs w:val="20"/>
        </w:rPr>
        <w:t>稳定</w:t>
      </w:r>
      <w:r w:rsidR="00B84F46" w:rsidRPr="00B84F46">
        <w:rPr>
          <w:rFonts w:ascii="Times New Roman" w:eastAsia="宋体" w:hAnsi="Times New Roman" w:cs="Times New Roman"/>
          <w:kern w:val="0"/>
          <w:szCs w:val="20"/>
        </w:rPr>
        <w:t>地</w:t>
      </w:r>
      <w:r w:rsidRPr="00B84F46">
        <w:rPr>
          <w:rFonts w:ascii="Times New Roman" w:eastAsia="宋体" w:hAnsi="Times New Roman" w:cs="Times New Roman"/>
          <w:kern w:val="0"/>
          <w:szCs w:val="20"/>
        </w:rPr>
        <w:t>向用户提供</w:t>
      </w:r>
      <w:r w:rsidR="00926DCB" w:rsidRPr="00B84F46">
        <w:rPr>
          <w:rFonts w:ascii="Times New Roman" w:eastAsia="宋体" w:hAnsi="Times New Roman" w:cs="Times New Roman"/>
          <w:kern w:val="0"/>
          <w:szCs w:val="20"/>
        </w:rPr>
        <w:t>符合国家质量标准</w:t>
      </w:r>
      <w:r w:rsidRPr="00B84F46">
        <w:rPr>
          <w:rFonts w:ascii="Times New Roman" w:eastAsia="宋体" w:hAnsi="Times New Roman" w:cs="Times New Roman"/>
          <w:kern w:val="0"/>
          <w:szCs w:val="20"/>
        </w:rPr>
        <w:t>的燃气</w:t>
      </w:r>
      <w:r w:rsidRPr="00B84F46">
        <w:rPr>
          <w:rFonts w:ascii="Times New Roman" w:eastAsia="宋体" w:hAnsi="Times New Roman" w:cs="Times New Roman" w:hint="eastAsia"/>
          <w:kern w:val="0"/>
          <w:szCs w:val="20"/>
        </w:rPr>
        <w:t>；</w:t>
      </w:r>
      <w:r w:rsidRPr="00B84F46">
        <w:rPr>
          <w:rFonts w:ascii="Times New Roman" w:eastAsia="宋体" w:hAnsi="Times New Roman" w:cs="Times New Roman"/>
          <w:kern w:val="0"/>
          <w:szCs w:val="20"/>
        </w:rPr>
        <w:t>在</w:t>
      </w:r>
      <w:r w:rsidRPr="00B84F46">
        <w:rPr>
          <w:rFonts w:ascii="Times New Roman" w:eastAsia="宋体" w:hAnsi="Times New Roman" w:cs="Times New Roman" w:hint="eastAsia"/>
          <w:kern w:val="0"/>
          <w:szCs w:val="20"/>
        </w:rPr>
        <w:t>突发公共事件时期应采取合理的措施提供减少次生灾害、降低对人身安全和生产生活活动危害的基本服务；</w:t>
      </w:r>
      <w:r w:rsidR="00E7316B" w:rsidRPr="00B84F46">
        <w:rPr>
          <w:rFonts w:ascii="Times New Roman" w:eastAsia="宋体" w:hAnsi="Times New Roman" w:cs="Times New Roman" w:hint="eastAsia"/>
          <w:kern w:val="0"/>
          <w:szCs w:val="20"/>
        </w:rPr>
        <w:t>对采集用户的信息依法提供保护；应向用户提供安全用气基本知识和正确使用燃气方法的宣传。</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38" w:name="_Toc51600650"/>
      <w:bookmarkStart w:id="139" w:name="_Toc62141505"/>
      <w:r>
        <w:rPr>
          <w:rFonts w:ascii="Times New Roman" w:eastAsia="黑体" w:hAnsi="Times New Roman" w:cs="Times New Roman"/>
          <w:kern w:val="0"/>
          <w:szCs w:val="21"/>
        </w:rPr>
        <w:t>4.5</w:t>
      </w:r>
      <w:bookmarkStart w:id="140" w:name="_Toc288642929"/>
      <w:bookmarkStart w:id="141" w:name="_Toc288643011"/>
      <w:bookmarkStart w:id="142" w:name="_Toc288643177"/>
      <w:bookmarkStart w:id="143" w:name="_Toc288643824"/>
      <w:bookmarkStart w:id="144" w:name="_Toc288657799"/>
      <w:r>
        <w:rPr>
          <w:rFonts w:ascii="Times New Roman" w:eastAsia="黑体" w:hAnsi="Times New Roman" w:cs="Times New Roman"/>
          <w:kern w:val="0"/>
          <w:szCs w:val="21"/>
        </w:rPr>
        <w:t>信息公开</w:t>
      </w:r>
      <w:bookmarkEnd w:id="138"/>
      <w:bookmarkEnd w:id="139"/>
      <w:bookmarkEnd w:id="140"/>
      <w:bookmarkEnd w:id="141"/>
      <w:bookmarkEnd w:id="142"/>
      <w:bookmarkEnd w:id="143"/>
      <w:bookmarkEnd w:id="144"/>
    </w:p>
    <w:p w:rsidR="00926DCB" w:rsidRDefault="00926DCB"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sidRPr="00B84F46">
        <w:rPr>
          <w:rFonts w:ascii="Times New Roman" w:eastAsia="宋体" w:hAnsi="Times New Roman" w:cs="Times New Roman"/>
          <w:kern w:val="0"/>
          <w:szCs w:val="20"/>
        </w:rPr>
        <w:t>燃气服务提供者</w:t>
      </w:r>
      <w:r w:rsidRPr="00B84F46">
        <w:rPr>
          <w:rFonts w:ascii="Times New Roman" w:eastAsia="宋体" w:hAnsi="Times New Roman" w:cs="Times New Roman" w:hint="eastAsia"/>
          <w:kern w:val="0"/>
          <w:szCs w:val="20"/>
        </w:rPr>
        <w:t>应向社会公布供气服务的质量保证和服务工作等信息程序，</w:t>
      </w:r>
      <w:proofErr w:type="gramStart"/>
      <w:r w:rsidRPr="00B84F46">
        <w:rPr>
          <w:rFonts w:ascii="Times New Roman" w:eastAsia="宋体" w:hAnsi="Times New Roman" w:cs="Times New Roman" w:hint="eastAsia"/>
          <w:kern w:val="0"/>
          <w:szCs w:val="20"/>
        </w:rPr>
        <w:t>且信息</w:t>
      </w:r>
      <w:proofErr w:type="gramEnd"/>
      <w:r w:rsidRPr="00B84F46">
        <w:rPr>
          <w:rFonts w:ascii="Times New Roman" w:eastAsia="宋体" w:hAnsi="Times New Roman" w:cs="Times New Roman" w:hint="eastAsia"/>
          <w:kern w:val="0"/>
          <w:szCs w:val="20"/>
        </w:rPr>
        <w:t>公开应具有普遍性、透明性和准确性。</w:t>
      </w:r>
    </w:p>
    <w:p w:rsidR="00ED6967" w:rsidRDefault="00ED6967"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45" w:name="_Toc62141506"/>
      <w:r w:rsidRPr="00ED6967">
        <w:rPr>
          <w:rFonts w:ascii="Times New Roman" w:eastAsia="黑体" w:hAnsi="Times New Roman" w:cs="Times New Roman" w:hint="eastAsia"/>
          <w:kern w:val="0"/>
          <w:szCs w:val="21"/>
        </w:rPr>
        <w:t>4.6</w:t>
      </w:r>
      <w:r w:rsidRPr="00ED6967">
        <w:rPr>
          <w:rFonts w:ascii="Times New Roman" w:eastAsia="黑体" w:hAnsi="Times New Roman" w:cs="Times New Roman" w:hint="eastAsia"/>
          <w:kern w:val="0"/>
          <w:szCs w:val="21"/>
        </w:rPr>
        <w:t>服务承诺</w:t>
      </w:r>
      <w:bookmarkEnd w:id="145"/>
    </w:p>
    <w:p w:rsidR="00B47360" w:rsidRPr="0070747B" w:rsidRDefault="00B47360"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sidRPr="0070747B">
        <w:rPr>
          <w:rFonts w:ascii="Times New Roman" w:eastAsia="宋体" w:hAnsi="Times New Roman" w:cs="Times New Roman"/>
          <w:kern w:val="0"/>
          <w:szCs w:val="20"/>
        </w:rPr>
        <w:lastRenderedPageBreak/>
        <w:t>燃气服务提供者应设定并向社会公布服务承诺</w:t>
      </w:r>
      <w:r w:rsidR="00703FAB" w:rsidRPr="0070747B">
        <w:rPr>
          <w:rFonts w:ascii="Times New Roman" w:eastAsia="宋体" w:hAnsi="Times New Roman" w:cs="Times New Roman" w:hint="eastAsia"/>
          <w:kern w:val="0"/>
          <w:szCs w:val="20"/>
        </w:rPr>
        <w:t>，并对服务承诺执行情况进行跟踪统计、评价考核。</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46" w:name="_Toc51600651"/>
      <w:bookmarkStart w:id="147" w:name="_Toc62141507"/>
      <w:r>
        <w:rPr>
          <w:rFonts w:ascii="Times New Roman" w:eastAsia="黑体" w:hAnsi="Times New Roman" w:cs="Times New Roman"/>
          <w:kern w:val="0"/>
          <w:szCs w:val="21"/>
        </w:rPr>
        <w:t>4.</w:t>
      </w:r>
      <w:r w:rsidR="00B47360">
        <w:rPr>
          <w:rFonts w:ascii="Times New Roman" w:eastAsia="黑体" w:hAnsi="Times New Roman" w:cs="Times New Roman"/>
          <w:kern w:val="0"/>
          <w:szCs w:val="21"/>
        </w:rPr>
        <w:t>7</w:t>
      </w:r>
      <w:r>
        <w:rPr>
          <w:rFonts w:ascii="Times New Roman" w:eastAsia="黑体" w:hAnsi="Times New Roman" w:cs="Times New Roman"/>
          <w:kern w:val="0"/>
          <w:szCs w:val="21"/>
        </w:rPr>
        <w:t>服务</w:t>
      </w:r>
      <w:r w:rsidRPr="00B84F46">
        <w:rPr>
          <w:rFonts w:ascii="Times New Roman" w:eastAsia="黑体" w:hAnsi="Times New Roman" w:cs="Times New Roman"/>
          <w:kern w:val="0"/>
          <w:szCs w:val="21"/>
        </w:rPr>
        <w:t>投入</w:t>
      </w:r>
      <w:bookmarkEnd w:id="146"/>
      <w:bookmarkEnd w:id="147"/>
    </w:p>
    <w:p w:rsidR="00A35675" w:rsidRPr="00B84F46" w:rsidRDefault="00A35675" w:rsidP="005B4C35">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0"/>
        </w:rPr>
      </w:pPr>
      <w:r w:rsidRPr="00B84F46">
        <w:rPr>
          <w:rFonts w:ascii="Times New Roman" w:eastAsia="宋体" w:hAnsi="Times New Roman" w:cs="Times New Roman"/>
          <w:kern w:val="0"/>
          <w:szCs w:val="20"/>
        </w:rPr>
        <w:t>燃气服务提供者应配套与其供气规模相匹配的人力</w:t>
      </w:r>
      <w:r w:rsidRPr="00B84F46">
        <w:rPr>
          <w:rFonts w:ascii="Times New Roman" w:eastAsia="宋体" w:hAnsi="Times New Roman" w:cs="Times New Roman" w:hint="eastAsia"/>
          <w:kern w:val="0"/>
          <w:szCs w:val="20"/>
        </w:rPr>
        <w:t>、</w:t>
      </w:r>
      <w:r w:rsidRPr="00B84F46">
        <w:rPr>
          <w:rFonts w:ascii="Times New Roman" w:eastAsia="宋体" w:hAnsi="Times New Roman" w:cs="Times New Roman"/>
          <w:kern w:val="0"/>
          <w:szCs w:val="20"/>
        </w:rPr>
        <w:t>物力及技术支持等方面的投入</w:t>
      </w:r>
      <w:r w:rsidRPr="00B84F46">
        <w:rPr>
          <w:rFonts w:ascii="Times New Roman" w:eastAsia="宋体" w:hAnsi="Times New Roman" w:cs="Times New Roman" w:hint="eastAsia"/>
          <w:kern w:val="0"/>
          <w:szCs w:val="20"/>
        </w:rPr>
        <w:t>。</w:t>
      </w:r>
    </w:p>
    <w:p w:rsidR="000860DD" w:rsidRPr="003F2C9C" w:rsidRDefault="00374F45" w:rsidP="005B4C35">
      <w:pPr>
        <w:widowControl/>
        <w:spacing w:beforeLines="100" w:before="312" w:afterLines="100" w:after="312" w:line="360" w:lineRule="auto"/>
        <w:outlineLvl w:val="1"/>
        <w:rPr>
          <w:rFonts w:ascii="Times New Roman" w:eastAsia="黑体" w:hAnsi="Times New Roman" w:cs="Times New Roman"/>
          <w:kern w:val="0"/>
          <w:szCs w:val="20"/>
        </w:rPr>
      </w:pPr>
      <w:bookmarkStart w:id="148" w:name="_Toc62141508"/>
      <w:bookmarkStart w:id="149" w:name="_Toc27309"/>
      <w:bookmarkStart w:id="150" w:name="_Toc288657812"/>
      <w:bookmarkStart w:id="151" w:name="_Toc288643837"/>
      <w:bookmarkStart w:id="152" w:name="_Toc288643190"/>
      <w:bookmarkStart w:id="153" w:name="_Toc288643024"/>
      <w:bookmarkStart w:id="154" w:name="_Toc288642942"/>
      <w:r>
        <w:rPr>
          <w:rFonts w:ascii="Times New Roman" w:eastAsia="黑体" w:hAnsi="Times New Roman" w:cs="Times New Roman"/>
          <w:kern w:val="0"/>
          <w:szCs w:val="20"/>
        </w:rPr>
        <w:t>5</w:t>
      </w:r>
      <w:r>
        <w:rPr>
          <w:rFonts w:ascii="Times New Roman" w:eastAsia="黑体" w:hAnsi="Times New Roman" w:cs="Times New Roman"/>
          <w:kern w:val="0"/>
          <w:szCs w:val="20"/>
        </w:rPr>
        <w:t>供气服务</w:t>
      </w:r>
      <w:bookmarkEnd w:id="148"/>
    </w:p>
    <w:p w:rsidR="002F35C4" w:rsidRDefault="002F35C4" w:rsidP="005B4C35">
      <w:pPr>
        <w:widowControl/>
        <w:spacing w:beforeLines="50" w:before="156" w:afterLines="50" w:after="156" w:line="360" w:lineRule="auto"/>
        <w:jc w:val="left"/>
        <w:outlineLvl w:val="2"/>
        <w:rPr>
          <w:kern w:val="0"/>
        </w:rPr>
      </w:pPr>
      <w:bookmarkStart w:id="155" w:name="_Toc62141509"/>
      <w:r w:rsidRPr="00C60BAA">
        <w:rPr>
          <w:rFonts w:ascii="Times New Roman" w:eastAsia="黑体" w:hAnsi="Times New Roman" w:cs="Times New Roman" w:hint="eastAsia"/>
          <w:kern w:val="0"/>
          <w:szCs w:val="21"/>
        </w:rPr>
        <w:t xml:space="preserve">5.1 </w:t>
      </w:r>
      <w:r w:rsidRPr="00C60BAA">
        <w:rPr>
          <w:rFonts w:ascii="Times New Roman" w:eastAsia="黑体" w:hAnsi="Times New Roman" w:cs="Times New Roman" w:hint="eastAsia"/>
          <w:kern w:val="0"/>
          <w:szCs w:val="21"/>
        </w:rPr>
        <w:t>一般要求</w:t>
      </w:r>
      <w:bookmarkEnd w:id="155"/>
    </w:p>
    <w:p w:rsidR="002F35C4" w:rsidRPr="00C60BAA" w:rsidRDefault="002F35C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sidRPr="00C60BAA">
        <w:rPr>
          <w:rFonts w:ascii="Times New Roman" w:eastAsia="黑体" w:hAnsi="Times New Roman" w:cs="Times New Roman" w:hint="eastAsia"/>
          <w:kern w:val="0"/>
          <w:szCs w:val="21"/>
        </w:rPr>
        <w:t xml:space="preserve">5.1.1 </w:t>
      </w:r>
      <w:r w:rsidRPr="00C60BAA">
        <w:rPr>
          <w:rFonts w:ascii="Times New Roman" w:eastAsia="黑体" w:hAnsi="Times New Roman" w:cs="Times New Roman" w:hint="eastAsia"/>
          <w:kern w:val="0"/>
          <w:szCs w:val="21"/>
        </w:rPr>
        <w:t>供气质量</w:t>
      </w:r>
    </w:p>
    <w:p w:rsidR="002F35C4" w:rsidRDefault="002F35C4" w:rsidP="005B4C35">
      <w:pPr>
        <w:spacing w:line="360" w:lineRule="auto"/>
        <w:ind w:firstLineChars="200" w:firstLine="420"/>
        <w:rPr>
          <w:rFonts w:ascii="Times New Roman" w:hAnsi="Times New Roman" w:cs="Times New Roman"/>
        </w:rPr>
      </w:pPr>
      <w:r>
        <w:rPr>
          <w:rFonts w:ascii="Times New Roman" w:hAnsi="Times New Roman" w:cs="Times New Roman"/>
        </w:rPr>
        <w:t>燃气</w:t>
      </w:r>
      <w:r>
        <w:rPr>
          <w:rFonts w:ascii="Times New Roman" w:hAnsi="Times New Roman" w:cs="Times New Roman" w:hint="eastAsia"/>
        </w:rPr>
        <w:t>经营企业</w:t>
      </w:r>
      <w:r>
        <w:rPr>
          <w:rFonts w:ascii="Times New Roman" w:hAnsi="Times New Roman" w:cs="Times New Roman"/>
        </w:rPr>
        <w:t>应向燃气用户提供持续、稳定、安全符合</w:t>
      </w:r>
      <w:r>
        <w:rPr>
          <w:rFonts w:ascii="Times New Roman" w:hAnsi="Times New Roman" w:cs="Times New Roman" w:hint="eastAsia"/>
        </w:rPr>
        <w:t>国家</w:t>
      </w:r>
      <w:r>
        <w:rPr>
          <w:rFonts w:ascii="Times New Roman" w:hAnsi="Times New Roman" w:cs="Times New Roman"/>
        </w:rPr>
        <w:t>质量</w:t>
      </w:r>
      <w:r>
        <w:rPr>
          <w:rFonts w:ascii="Times New Roman" w:hAnsi="Times New Roman" w:cs="Times New Roman" w:hint="eastAsia"/>
        </w:rPr>
        <w:t>标准</w:t>
      </w:r>
      <w:r>
        <w:rPr>
          <w:rFonts w:ascii="Times New Roman" w:hAnsi="Times New Roman" w:cs="Times New Roman"/>
        </w:rPr>
        <w:t>的燃气，且应定期向社会公布所供应燃气的种类、组分、热值和供气压力等质量信息。</w:t>
      </w:r>
    </w:p>
    <w:p w:rsidR="002F35C4" w:rsidRDefault="002F35C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 xml:space="preserve">5.1.2  </w:t>
      </w:r>
      <w:r>
        <w:rPr>
          <w:rFonts w:ascii="Times New Roman" w:eastAsia="黑体" w:hAnsi="Times New Roman" w:cs="Times New Roman"/>
          <w:kern w:val="0"/>
          <w:szCs w:val="21"/>
        </w:rPr>
        <w:t>供气条件</w:t>
      </w:r>
    </w:p>
    <w:p w:rsidR="002F35C4" w:rsidRDefault="002F35C4" w:rsidP="005B4C35">
      <w:pPr>
        <w:spacing w:line="360" w:lineRule="auto"/>
        <w:ind w:firstLineChars="200" w:firstLine="420"/>
        <w:rPr>
          <w:rFonts w:ascii="Times New Roman" w:hAnsi="Times New Roman" w:cs="Times New Roman"/>
        </w:rPr>
      </w:pPr>
      <w:r>
        <w:rPr>
          <w:rFonts w:ascii="Times New Roman" w:hAnsi="Times New Roman" w:cs="Times New Roman" w:hint="eastAsia"/>
        </w:rPr>
        <w:t>燃气经营企业</w:t>
      </w:r>
      <w:r>
        <w:rPr>
          <w:rFonts w:ascii="Times New Roman" w:hAnsi="Times New Roman" w:cs="Times New Roman"/>
        </w:rPr>
        <w:t>应根据</w:t>
      </w:r>
      <w:r>
        <w:rPr>
          <w:rFonts w:ascii="Times New Roman" w:hAnsi="Times New Roman" w:cs="Times New Roman" w:hint="eastAsia"/>
        </w:rPr>
        <w:t>当地</w:t>
      </w:r>
      <w:r>
        <w:rPr>
          <w:rFonts w:ascii="Times New Roman" w:hAnsi="Times New Roman" w:cs="Times New Roman"/>
        </w:rPr>
        <w:t>燃气</w:t>
      </w:r>
      <w:r>
        <w:rPr>
          <w:rFonts w:ascii="Times New Roman" w:hAnsi="Times New Roman" w:cs="Times New Roman" w:hint="eastAsia"/>
        </w:rPr>
        <w:t>发展</w:t>
      </w:r>
      <w:r>
        <w:rPr>
          <w:rFonts w:ascii="Times New Roman" w:hAnsi="Times New Roman" w:cs="Times New Roman"/>
        </w:rPr>
        <w:t>规划</w:t>
      </w:r>
      <w:r>
        <w:rPr>
          <w:rFonts w:ascii="Times New Roman" w:hAnsi="Times New Roman" w:cs="Times New Roman" w:hint="eastAsia"/>
        </w:rPr>
        <w:t>确定的</w:t>
      </w:r>
      <w:r w:rsidRPr="00EA2A57">
        <w:rPr>
          <w:rFonts w:ascii="Times New Roman" w:hAnsi="Times New Roman" w:cs="Times New Roman"/>
        </w:rPr>
        <w:t>燃气气源、种类、供应方式和规模</w:t>
      </w:r>
      <w:r>
        <w:rPr>
          <w:rFonts w:ascii="Times New Roman" w:hAnsi="Times New Roman" w:cs="Times New Roman" w:hint="eastAsia"/>
        </w:rPr>
        <w:t>及</w:t>
      </w:r>
      <w:r w:rsidRPr="00EA2A57">
        <w:rPr>
          <w:rFonts w:ascii="Times New Roman" w:hAnsi="Times New Roman" w:cs="Times New Roman"/>
        </w:rPr>
        <w:t>燃气设施布局和建设时序、燃气设施建设用地、燃气设施保护范围、燃气供应保障措施和安全保障措施等</w:t>
      </w:r>
      <w:r>
        <w:rPr>
          <w:rFonts w:ascii="Times New Roman" w:hAnsi="Times New Roman" w:cs="Times New Roman" w:hint="eastAsia"/>
        </w:rPr>
        <w:t>内容及要求，完善供气条件，</w:t>
      </w:r>
      <w:r>
        <w:rPr>
          <w:rFonts w:ascii="Times New Roman" w:hAnsi="Times New Roman" w:cs="Times New Roman"/>
        </w:rPr>
        <w:t>在其经营范围内履行普遍服务义务。</w:t>
      </w:r>
    </w:p>
    <w:p w:rsidR="002F35C4" w:rsidRDefault="002F35C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 xml:space="preserve">5.1.3  </w:t>
      </w:r>
      <w:r>
        <w:rPr>
          <w:rFonts w:ascii="Times New Roman" w:eastAsia="黑体" w:hAnsi="Times New Roman" w:cs="Times New Roman"/>
          <w:kern w:val="0"/>
          <w:szCs w:val="21"/>
        </w:rPr>
        <w:t>供用气合同</w:t>
      </w:r>
    </w:p>
    <w:p w:rsidR="002F35C4" w:rsidRDefault="002F35C4" w:rsidP="005B4C35">
      <w:pPr>
        <w:spacing w:line="360" w:lineRule="auto"/>
        <w:ind w:firstLineChars="200" w:firstLine="420"/>
        <w:rPr>
          <w:rFonts w:ascii="Times New Roman" w:hAnsi="Times New Roman" w:cs="Times New Roman"/>
        </w:rPr>
      </w:pPr>
      <w:r>
        <w:rPr>
          <w:rFonts w:ascii="Times New Roman" w:hAnsi="Times New Roman" w:cs="Times New Roman"/>
        </w:rPr>
        <w:t>对于符合用气条件、燃气工程竣工验收合格的用户，</w:t>
      </w:r>
      <w:r>
        <w:rPr>
          <w:rFonts w:ascii="Times New Roman" w:hAnsi="Times New Roman" w:cs="Times New Roman" w:hint="eastAsia"/>
        </w:rPr>
        <w:t>燃气经营企业</w:t>
      </w:r>
      <w:r>
        <w:rPr>
          <w:rFonts w:ascii="Times New Roman" w:hAnsi="Times New Roman" w:cs="Times New Roman"/>
        </w:rPr>
        <w:t>应</w:t>
      </w:r>
      <w:r>
        <w:rPr>
          <w:rFonts w:ascii="Times New Roman" w:hAnsi="Times New Roman" w:cs="Times New Roman" w:hint="eastAsia"/>
        </w:rPr>
        <w:t>依法</w:t>
      </w:r>
      <w:r>
        <w:rPr>
          <w:rFonts w:ascii="Times New Roman" w:hAnsi="Times New Roman" w:cs="Times New Roman"/>
        </w:rPr>
        <w:t>与用户签订供用气合同</w:t>
      </w:r>
      <w:r>
        <w:rPr>
          <w:rFonts w:ascii="Times New Roman" w:hAnsi="Times New Roman" w:cs="Times New Roman" w:hint="eastAsia"/>
        </w:rPr>
        <w:t>，</w:t>
      </w:r>
      <w:r>
        <w:rPr>
          <w:rFonts w:ascii="Times New Roman" w:hAnsi="Times New Roman" w:cs="Times New Roman"/>
        </w:rPr>
        <w:t>并依据合同</w:t>
      </w:r>
      <w:r>
        <w:rPr>
          <w:rFonts w:ascii="Times New Roman" w:hAnsi="Times New Roman" w:cs="Times New Roman" w:hint="eastAsia"/>
        </w:rPr>
        <w:t>约定履行相关的责任、义务。</w:t>
      </w:r>
    </w:p>
    <w:p w:rsidR="002F35C4" w:rsidRDefault="002F35C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 xml:space="preserve">5.1.4  </w:t>
      </w:r>
      <w:r>
        <w:rPr>
          <w:rFonts w:ascii="Times New Roman" w:eastAsia="黑体" w:hAnsi="Times New Roman" w:cs="Times New Roman"/>
          <w:kern w:val="0"/>
          <w:szCs w:val="21"/>
        </w:rPr>
        <w:t>用户宣传</w:t>
      </w:r>
    </w:p>
    <w:p w:rsidR="002F35C4" w:rsidRPr="005E0229" w:rsidRDefault="002F35C4" w:rsidP="005B4C35">
      <w:pPr>
        <w:spacing w:line="360" w:lineRule="auto"/>
        <w:ind w:firstLineChars="200" w:firstLine="420"/>
        <w:rPr>
          <w:rFonts w:ascii="Times New Roman" w:hAnsi="Times New Roman" w:cs="Times New Roman"/>
        </w:rPr>
      </w:pPr>
      <w:r>
        <w:rPr>
          <w:rFonts w:ascii="Times New Roman" w:hAnsi="Times New Roman" w:cs="Times New Roman" w:hint="eastAsia"/>
        </w:rPr>
        <w:t>燃气经营企业</w:t>
      </w:r>
      <w:r>
        <w:rPr>
          <w:rFonts w:ascii="Times New Roman" w:hAnsi="Times New Roman" w:cs="Times New Roman"/>
        </w:rPr>
        <w:t>应履行指导用户安全用气、节约用气和宣传安全用气知识的义务，向用户发放</w:t>
      </w:r>
      <w:r>
        <w:rPr>
          <w:rFonts w:ascii="Times New Roman" w:hAnsi="Times New Roman" w:cs="Times New Roman" w:hint="eastAsia"/>
        </w:rPr>
        <w:t>《燃气安全使用手册》。</w:t>
      </w:r>
    </w:p>
    <w:p w:rsidR="002F35C4" w:rsidRDefault="002F35C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 xml:space="preserve">5.1.5  </w:t>
      </w:r>
      <w:r>
        <w:rPr>
          <w:rFonts w:ascii="Times New Roman" w:eastAsia="黑体" w:hAnsi="Times New Roman" w:cs="Times New Roman"/>
          <w:kern w:val="0"/>
          <w:szCs w:val="21"/>
        </w:rPr>
        <w:t>服务环境</w:t>
      </w:r>
    </w:p>
    <w:p w:rsidR="002F35C4" w:rsidRDefault="002F35C4" w:rsidP="005B4C35">
      <w:pPr>
        <w:spacing w:line="360" w:lineRule="auto"/>
        <w:ind w:firstLineChars="200" w:firstLine="420"/>
        <w:rPr>
          <w:rFonts w:ascii="Times New Roman" w:hAnsi="Times New Roman" w:cs="Times New Roman"/>
        </w:rPr>
      </w:pPr>
      <w:r>
        <w:rPr>
          <w:rFonts w:ascii="Times New Roman" w:hAnsi="Times New Roman" w:cs="Times New Roman"/>
        </w:rPr>
        <w:t>服务环境应满足对用户提供服务的相关要求，做到专业、美观、整洁</w:t>
      </w:r>
      <w:r>
        <w:rPr>
          <w:rFonts w:ascii="Times New Roman" w:hAnsi="Times New Roman" w:cs="Times New Roman" w:hint="eastAsia"/>
        </w:rPr>
        <w:t>；</w:t>
      </w:r>
      <w:r>
        <w:rPr>
          <w:rFonts w:ascii="Times New Roman" w:hAnsi="Times New Roman" w:cs="Times New Roman"/>
        </w:rPr>
        <w:t>功能上</w:t>
      </w:r>
      <w:r>
        <w:rPr>
          <w:rFonts w:ascii="Times New Roman" w:hAnsi="Times New Roman" w:cs="Times New Roman" w:hint="eastAsia"/>
        </w:rPr>
        <w:t>应</w:t>
      </w:r>
      <w:r>
        <w:rPr>
          <w:rFonts w:ascii="Times New Roman" w:hAnsi="Times New Roman" w:cs="Times New Roman"/>
        </w:rPr>
        <w:t>能满足需求，增强客户体验，体现人文关怀，传递用户关</w:t>
      </w:r>
      <w:r>
        <w:rPr>
          <w:rFonts w:ascii="Times New Roman" w:hAnsi="Times New Roman" w:cs="Times New Roman" w:hint="eastAsia"/>
        </w:rPr>
        <w:t>注</w:t>
      </w:r>
      <w:r>
        <w:rPr>
          <w:rFonts w:ascii="Times New Roman" w:hAnsi="Times New Roman" w:cs="Times New Roman"/>
        </w:rPr>
        <w:t>和需要的各类服务信息，营造浓厚的服务文化氛围。</w:t>
      </w:r>
    </w:p>
    <w:p w:rsidR="002F35C4" w:rsidRDefault="002F35C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5.1.</w:t>
      </w:r>
      <w:r>
        <w:rPr>
          <w:rFonts w:ascii="Times New Roman" w:eastAsia="黑体" w:hAnsi="Times New Roman" w:cs="Times New Roman" w:hint="eastAsia"/>
          <w:kern w:val="0"/>
          <w:szCs w:val="21"/>
        </w:rPr>
        <w:t xml:space="preserve">6 </w:t>
      </w:r>
      <w:r>
        <w:rPr>
          <w:rFonts w:ascii="Times New Roman" w:eastAsia="黑体" w:hAnsi="Times New Roman" w:cs="Times New Roman" w:hint="eastAsia"/>
          <w:kern w:val="0"/>
          <w:szCs w:val="21"/>
        </w:rPr>
        <w:t>特殊群体的</w:t>
      </w:r>
      <w:r>
        <w:rPr>
          <w:rFonts w:ascii="Times New Roman" w:eastAsia="黑体" w:hAnsi="Times New Roman" w:cs="Times New Roman"/>
          <w:kern w:val="0"/>
          <w:szCs w:val="21"/>
        </w:rPr>
        <w:t>服务</w:t>
      </w:r>
    </w:p>
    <w:p w:rsidR="002F35C4" w:rsidRDefault="002F35C4" w:rsidP="005B4C35">
      <w:pPr>
        <w:spacing w:line="360" w:lineRule="auto"/>
        <w:ind w:firstLineChars="200" w:firstLine="420"/>
        <w:rPr>
          <w:rFonts w:ascii="Times New Roman" w:hAnsi="Times New Roman" w:cs="Times New Roman"/>
        </w:rPr>
      </w:pPr>
      <w:r>
        <w:rPr>
          <w:rFonts w:ascii="Times New Roman" w:hAnsi="Times New Roman" w:cs="Times New Roman" w:hint="eastAsia"/>
        </w:rPr>
        <w:t>燃气供应企业</w:t>
      </w:r>
      <w:r w:rsidRPr="00B3056D">
        <w:rPr>
          <w:rFonts w:ascii="Times New Roman" w:hAnsi="Times New Roman" w:cs="Times New Roman"/>
        </w:rPr>
        <w:t>应对燃气用户中的残、障、孤、老等特殊人群提供与其相适应的服务</w:t>
      </w:r>
      <w:r>
        <w:rPr>
          <w:rFonts w:ascii="Times New Roman" w:hAnsi="Times New Roman" w:cs="Times New Roman" w:hint="eastAsia"/>
        </w:rPr>
        <w:t>；</w:t>
      </w:r>
      <w:r w:rsidRPr="00B3056D">
        <w:rPr>
          <w:rFonts w:ascii="Times New Roman" w:hAnsi="Times New Roman" w:cs="Times New Roman"/>
        </w:rPr>
        <w:t>应</w:t>
      </w:r>
      <w:r w:rsidRPr="00B3056D">
        <w:rPr>
          <w:rFonts w:ascii="Times New Roman" w:hAnsi="Times New Roman" w:cs="Times New Roman"/>
        </w:rPr>
        <w:lastRenderedPageBreak/>
        <w:t>配合各级人民政府和有关部门保障特殊人群、特殊服务对象的</w:t>
      </w:r>
      <w:r>
        <w:rPr>
          <w:rFonts w:ascii="Times New Roman" w:hAnsi="Times New Roman" w:cs="Times New Roman" w:hint="eastAsia"/>
        </w:rPr>
        <w:t>差异化用气需求。</w:t>
      </w:r>
    </w:p>
    <w:p w:rsidR="002F35C4" w:rsidRPr="000B67F5" w:rsidRDefault="002F35C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sidRPr="000B67F5">
        <w:rPr>
          <w:rFonts w:ascii="Times New Roman" w:eastAsia="黑体" w:hAnsi="Times New Roman" w:cs="Times New Roman" w:hint="eastAsia"/>
          <w:kern w:val="0"/>
          <w:szCs w:val="21"/>
        </w:rPr>
        <w:t>5.1.</w:t>
      </w:r>
      <w:r>
        <w:rPr>
          <w:rFonts w:ascii="Times New Roman" w:eastAsia="黑体" w:hAnsi="Times New Roman" w:cs="Times New Roman" w:hint="eastAsia"/>
          <w:kern w:val="0"/>
          <w:szCs w:val="21"/>
        </w:rPr>
        <w:t>7</w:t>
      </w:r>
      <w:r w:rsidRPr="000B67F5">
        <w:rPr>
          <w:rFonts w:ascii="Times New Roman" w:eastAsia="黑体" w:hAnsi="Times New Roman" w:cs="Times New Roman" w:hint="eastAsia"/>
          <w:kern w:val="0"/>
          <w:szCs w:val="21"/>
        </w:rPr>
        <w:t>延伸服务</w:t>
      </w:r>
    </w:p>
    <w:p w:rsidR="002F35C4" w:rsidRPr="000B67F5" w:rsidRDefault="002F35C4" w:rsidP="005B4C35">
      <w:pPr>
        <w:spacing w:line="360" w:lineRule="auto"/>
        <w:ind w:firstLineChars="200" w:firstLine="420"/>
        <w:rPr>
          <w:rFonts w:ascii="Times New Roman" w:hAnsi="Times New Roman" w:cs="Times New Roman"/>
        </w:rPr>
      </w:pPr>
      <w:r w:rsidRPr="000C2500">
        <w:rPr>
          <w:rFonts w:ascii="Times New Roman" w:hAnsi="Times New Roman" w:cs="Times New Roman" w:hint="eastAsia"/>
        </w:rPr>
        <w:t>燃气经营企业</w:t>
      </w:r>
      <w:r>
        <w:rPr>
          <w:rFonts w:ascii="Times New Roman" w:hAnsi="Times New Roman" w:cs="Times New Roman" w:hint="eastAsia"/>
        </w:rPr>
        <w:t>可根据用户的需求，利用</w:t>
      </w:r>
      <w:r w:rsidRPr="000B67F5">
        <w:rPr>
          <w:rFonts w:ascii="Times New Roman" w:hAnsi="Times New Roman" w:cs="Times New Roman" w:hint="eastAsia"/>
        </w:rPr>
        <w:t>专业技术优势承接燃气燃烧器具的销售、安装、</w:t>
      </w:r>
      <w:r>
        <w:rPr>
          <w:rFonts w:ascii="Times New Roman" w:hAnsi="Times New Roman" w:cs="Times New Roman" w:hint="eastAsia"/>
        </w:rPr>
        <w:t>维修，用户燃气设施的设计施工安装等业务，开展专业化、精细化的</w:t>
      </w:r>
      <w:r w:rsidRPr="000B67F5">
        <w:rPr>
          <w:rFonts w:ascii="Times New Roman" w:hAnsi="Times New Roman" w:cs="Times New Roman" w:hint="eastAsia"/>
        </w:rPr>
        <w:t>服务。</w:t>
      </w:r>
      <w:r>
        <w:rPr>
          <w:rFonts w:ascii="Times New Roman" w:hAnsi="Times New Roman" w:cs="Times New Roman" w:hint="eastAsia"/>
        </w:rPr>
        <w:t>应公示服务内容及质量、价格等信息，不得</w:t>
      </w:r>
      <w:r w:rsidRPr="000B67F5">
        <w:rPr>
          <w:rFonts w:ascii="Times New Roman" w:hAnsi="Times New Roman" w:cs="Times New Roman" w:hint="eastAsia"/>
        </w:rPr>
        <w:t>限定用户购买其指定的产品或者接受其提供的延伸服务。</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strike/>
          <w:kern w:val="0"/>
          <w:szCs w:val="21"/>
        </w:rPr>
      </w:pPr>
      <w:bookmarkStart w:id="156" w:name="_Toc62141510"/>
      <w:r>
        <w:rPr>
          <w:rFonts w:ascii="Times New Roman" w:eastAsia="黑体" w:hAnsi="Times New Roman" w:cs="Times New Roman"/>
          <w:kern w:val="0"/>
          <w:szCs w:val="21"/>
        </w:rPr>
        <w:t>5.2</w:t>
      </w:r>
      <w:r>
        <w:rPr>
          <w:rFonts w:ascii="Times New Roman" w:eastAsia="黑体" w:hAnsi="Times New Roman" w:cs="Times New Roman"/>
          <w:kern w:val="0"/>
          <w:szCs w:val="21"/>
        </w:rPr>
        <w:t>管道燃气</w:t>
      </w:r>
      <w:bookmarkEnd w:id="149"/>
      <w:bookmarkEnd w:id="150"/>
      <w:bookmarkEnd w:id="151"/>
      <w:bookmarkEnd w:id="152"/>
      <w:bookmarkEnd w:id="153"/>
      <w:bookmarkEnd w:id="154"/>
      <w:r>
        <w:rPr>
          <w:rFonts w:ascii="Times New Roman" w:eastAsia="黑体" w:hAnsi="Times New Roman" w:cs="Times New Roman"/>
          <w:kern w:val="0"/>
          <w:szCs w:val="21"/>
        </w:rPr>
        <w:t>供气服务</w:t>
      </w:r>
      <w:bookmarkEnd w:id="156"/>
    </w:p>
    <w:p w:rsidR="00F47C2C" w:rsidRDefault="00374F45" w:rsidP="005B4C35">
      <w:pPr>
        <w:widowControl/>
        <w:tabs>
          <w:tab w:val="left" w:pos="-142"/>
          <w:tab w:val="left" w:pos="3345"/>
        </w:tabs>
        <w:spacing w:beforeLines="50" w:before="156" w:afterLines="50" w:after="156" w:line="360" w:lineRule="auto"/>
        <w:jc w:val="left"/>
        <w:outlineLvl w:val="3"/>
        <w:rPr>
          <w:rFonts w:ascii="Times New Roman" w:eastAsia="黑体" w:hAnsi="Times New Roman" w:cs="Times New Roman"/>
          <w:kern w:val="0"/>
          <w:szCs w:val="21"/>
        </w:rPr>
      </w:pPr>
      <w:bookmarkStart w:id="157" w:name="_Toc257651312"/>
      <w:bookmarkStart w:id="158" w:name="_Toc257658886"/>
      <w:bookmarkStart w:id="159" w:name="_Toc275261313"/>
      <w:bookmarkStart w:id="160" w:name="_Toc278793859"/>
      <w:bookmarkStart w:id="161" w:name="_Toc288642943"/>
      <w:bookmarkStart w:id="162" w:name="_Toc288643025"/>
      <w:bookmarkStart w:id="163" w:name="_Toc278803399"/>
      <w:bookmarkStart w:id="164" w:name="_Toc288657813"/>
      <w:bookmarkStart w:id="165" w:name="_Toc288643191"/>
      <w:bookmarkStart w:id="166" w:name="_Toc288643838"/>
      <w:bookmarkStart w:id="167" w:name="_Toc24405"/>
      <w:r>
        <w:rPr>
          <w:rFonts w:ascii="Times New Roman" w:eastAsia="黑体" w:hAnsi="Times New Roman" w:cs="Times New Roman"/>
          <w:kern w:val="0"/>
          <w:szCs w:val="21"/>
        </w:rPr>
        <w:t xml:space="preserve">5.2.1  </w:t>
      </w:r>
      <w:bookmarkStart w:id="168" w:name="_Toc257651313"/>
      <w:bookmarkEnd w:id="157"/>
      <w:bookmarkEnd w:id="158"/>
      <w:bookmarkEnd w:id="159"/>
      <w:bookmarkEnd w:id="160"/>
      <w:bookmarkEnd w:id="161"/>
      <w:bookmarkEnd w:id="162"/>
      <w:bookmarkEnd w:id="163"/>
      <w:bookmarkEnd w:id="164"/>
      <w:bookmarkEnd w:id="165"/>
      <w:bookmarkEnd w:id="166"/>
      <w:bookmarkEnd w:id="167"/>
      <w:r w:rsidR="00F47C2C">
        <w:rPr>
          <w:rFonts w:ascii="Times New Roman" w:eastAsia="黑体" w:hAnsi="Times New Roman" w:cs="Times New Roman"/>
          <w:kern w:val="0"/>
          <w:szCs w:val="21"/>
        </w:rPr>
        <w:t>受理用气申请</w:t>
      </w:r>
    </w:p>
    <w:p w:rsidR="00260724" w:rsidRDefault="00F47C2C" w:rsidP="005B4C35">
      <w:pPr>
        <w:widowControl/>
        <w:tabs>
          <w:tab w:val="center" w:pos="4201"/>
          <w:tab w:val="right" w:leader="dot" w:pos="9298"/>
        </w:tabs>
        <w:autoSpaceDE w:val="0"/>
        <w:autoSpaceDN w:val="0"/>
        <w:spacing w:line="360" w:lineRule="auto"/>
        <w:rPr>
          <w:rFonts w:ascii="Times New Roman" w:eastAsia="宋体" w:hAnsi="Times New Roman" w:cs="Times New Roman"/>
          <w:kern w:val="0"/>
          <w:szCs w:val="21"/>
        </w:rPr>
      </w:pPr>
      <w:r>
        <w:rPr>
          <w:rFonts w:ascii="Times New Roman" w:eastAsia="宋体" w:hAnsi="Times New Roman" w:cs="Times New Roman"/>
          <w:szCs w:val="21"/>
        </w:rPr>
        <w:t xml:space="preserve">5.2.1.1 </w:t>
      </w:r>
      <w:r w:rsidRPr="00FA1B99">
        <w:rPr>
          <w:rFonts w:ascii="Times New Roman" w:eastAsia="宋体" w:hAnsi="Times New Roman" w:cs="Times New Roman" w:hint="eastAsia"/>
          <w:kern w:val="0"/>
          <w:szCs w:val="21"/>
        </w:rPr>
        <w:t>用气申请</w:t>
      </w:r>
      <w:r>
        <w:rPr>
          <w:rFonts w:ascii="Times New Roman" w:eastAsia="宋体" w:hAnsi="Times New Roman" w:cs="Times New Roman" w:hint="eastAsia"/>
          <w:kern w:val="0"/>
          <w:szCs w:val="21"/>
        </w:rPr>
        <w:t>包括</w:t>
      </w:r>
      <w:r>
        <w:rPr>
          <w:rFonts w:ascii="Times New Roman" w:eastAsia="宋体" w:hAnsi="Times New Roman" w:cs="Times New Roman"/>
          <w:kern w:val="0"/>
          <w:szCs w:val="21"/>
        </w:rPr>
        <w:t>新增用气用户和既有用户用气需求调整</w:t>
      </w:r>
      <w:r w:rsidR="00AF48D8">
        <w:rPr>
          <w:rFonts w:ascii="Times New Roman" w:eastAsia="宋体" w:hAnsi="Times New Roman" w:cs="Times New Roman" w:hint="eastAsia"/>
          <w:kern w:val="0"/>
          <w:szCs w:val="21"/>
        </w:rPr>
        <w:t>。</w:t>
      </w:r>
    </w:p>
    <w:p w:rsidR="00260724" w:rsidRPr="00260724" w:rsidRDefault="00260724" w:rsidP="005B4C35">
      <w:pPr>
        <w:widowControl/>
        <w:tabs>
          <w:tab w:val="center" w:pos="4201"/>
          <w:tab w:val="right" w:leader="dot" w:pos="9298"/>
        </w:tabs>
        <w:autoSpaceDE w:val="0"/>
        <w:autoSpaceDN w:val="0"/>
        <w:spacing w:line="360" w:lineRule="auto"/>
        <w:rPr>
          <w:rFonts w:ascii="Times New Roman" w:eastAsia="宋体" w:hAnsi="Times New Roman" w:cs="Times New Roman"/>
          <w:szCs w:val="21"/>
        </w:rPr>
      </w:pPr>
      <w:r>
        <w:rPr>
          <w:rFonts w:ascii="Times New Roman" w:eastAsia="宋体" w:hAnsi="Times New Roman" w:cs="Times New Roman"/>
          <w:szCs w:val="21"/>
        </w:rPr>
        <w:t>5.2.1.2</w:t>
      </w:r>
      <w:r w:rsidR="00CA1A71">
        <w:rPr>
          <w:rFonts w:ascii="Times New Roman" w:eastAsia="宋体" w:hAnsi="Times New Roman" w:cs="Times New Roman"/>
          <w:szCs w:val="21"/>
        </w:rPr>
        <w:t xml:space="preserve"> </w:t>
      </w:r>
      <w:r>
        <w:rPr>
          <w:rFonts w:ascii="Times New Roman" w:eastAsia="宋体" w:hAnsi="Times New Roman" w:cs="Times New Roman"/>
          <w:szCs w:val="21"/>
        </w:rPr>
        <w:t>受理申请应一次接待、一次办结、一站式服务、对不符合申请用气条件的，一次性书面回复。</w:t>
      </w:r>
    </w:p>
    <w:p w:rsidR="00F47C2C" w:rsidRDefault="00F47C2C" w:rsidP="005B4C35">
      <w:pPr>
        <w:widowControl/>
        <w:tabs>
          <w:tab w:val="center" w:pos="4201"/>
          <w:tab w:val="right" w:leader="dot" w:pos="9298"/>
        </w:tabs>
        <w:autoSpaceDE w:val="0"/>
        <w:autoSpaceDN w:val="0"/>
        <w:spacing w:line="360" w:lineRule="auto"/>
        <w:rPr>
          <w:rFonts w:ascii="Times New Roman" w:eastAsia="宋体" w:hAnsi="Times New Roman" w:cs="Times New Roman"/>
          <w:szCs w:val="21"/>
        </w:rPr>
      </w:pPr>
      <w:r>
        <w:rPr>
          <w:rFonts w:ascii="Times New Roman" w:eastAsia="宋体" w:hAnsi="Times New Roman" w:cs="Times New Roman"/>
          <w:szCs w:val="21"/>
        </w:rPr>
        <w:t>5.2.1.</w:t>
      </w:r>
      <w:r w:rsidR="00260724">
        <w:rPr>
          <w:rFonts w:ascii="Times New Roman" w:eastAsia="宋体" w:hAnsi="Times New Roman" w:cs="Times New Roman"/>
          <w:szCs w:val="21"/>
        </w:rPr>
        <w:t>3</w:t>
      </w:r>
      <w:r w:rsidR="00CA1A71">
        <w:rPr>
          <w:rFonts w:ascii="Times New Roman" w:eastAsia="宋体" w:hAnsi="Times New Roman" w:cs="Times New Roman"/>
          <w:szCs w:val="21"/>
        </w:rPr>
        <w:t xml:space="preserve"> </w:t>
      </w:r>
      <w:r>
        <w:rPr>
          <w:rFonts w:ascii="Times New Roman" w:eastAsia="宋体" w:hAnsi="Times New Roman" w:cs="Times New Roman"/>
          <w:szCs w:val="21"/>
        </w:rPr>
        <w:t>燃气</w:t>
      </w:r>
      <w:r>
        <w:rPr>
          <w:rFonts w:ascii="Times New Roman" w:eastAsia="宋体" w:hAnsi="Times New Roman" w:cs="Times New Roman" w:hint="eastAsia"/>
          <w:szCs w:val="21"/>
        </w:rPr>
        <w:t>经营企业</w:t>
      </w:r>
      <w:r>
        <w:rPr>
          <w:rFonts w:ascii="Times New Roman" w:eastAsia="宋体" w:hAnsi="Times New Roman" w:cs="Times New Roman"/>
          <w:szCs w:val="21"/>
        </w:rPr>
        <w:t>应</w:t>
      </w:r>
      <w:r>
        <w:rPr>
          <w:rFonts w:ascii="Times New Roman" w:eastAsia="宋体" w:hAnsi="Times New Roman" w:cs="Times New Roman" w:hint="eastAsia"/>
          <w:szCs w:val="21"/>
        </w:rPr>
        <w:t>公示</w:t>
      </w:r>
      <w:r>
        <w:rPr>
          <w:rFonts w:ascii="Times New Roman" w:eastAsia="宋体" w:hAnsi="Times New Roman" w:cs="Times New Roman"/>
          <w:szCs w:val="21"/>
        </w:rPr>
        <w:t>用气申请业务的信息：</w:t>
      </w:r>
    </w:p>
    <w:p w:rsidR="00F47C2C" w:rsidRDefault="00F47C2C" w:rsidP="005B4C35">
      <w:pPr>
        <w:widowControl/>
        <w:tabs>
          <w:tab w:val="center" w:pos="4201"/>
          <w:tab w:val="right" w:leader="dot" w:pos="9298"/>
        </w:tabs>
        <w:autoSpaceDE w:val="0"/>
        <w:autoSpaceDN w:val="0"/>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办事流程、办结时限、办理部门和地点；</w:t>
      </w:r>
    </w:p>
    <w:p w:rsidR="00F47C2C" w:rsidRDefault="00F47C2C" w:rsidP="005B4C35">
      <w:pPr>
        <w:widowControl/>
        <w:tabs>
          <w:tab w:val="center" w:pos="4201"/>
          <w:tab w:val="right" w:leader="dot" w:pos="9298"/>
        </w:tabs>
        <w:autoSpaceDE w:val="0"/>
        <w:autoSpaceDN w:val="0"/>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申请不同供气服务方式的资料清单与要求；</w:t>
      </w:r>
    </w:p>
    <w:p w:rsidR="00F47C2C" w:rsidRPr="0035754F" w:rsidRDefault="00F47C2C" w:rsidP="005B4C35">
      <w:pPr>
        <w:widowControl/>
        <w:tabs>
          <w:tab w:val="center" w:pos="4201"/>
          <w:tab w:val="right" w:leader="dot" w:pos="9298"/>
        </w:tabs>
        <w:autoSpaceDE w:val="0"/>
        <w:autoSpaceDN w:val="0"/>
        <w:spacing w:line="360" w:lineRule="auto"/>
        <w:ind w:firstLineChars="202" w:firstLine="424"/>
        <w:rPr>
          <w:rFonts w:ascii="Times New Roman" w:eastAsia="宋体" w:hAnsi="Times New Roman" w:cs="Times New Roman"/>
          <w:szCs w:val="21"/>
        </w:rPr>
      </w:pPr>
      <w:r w:rsidRPr="0035754F">
        <w:rPr>
          <w:rFonts w:ascii="Times New Roman" w:eastAsia="宋体" w:hAnsi="Times New Roman" w:cs="Times New Roman"/>
          <w:szCs w:val="21"/>
        </w:rPr>
        <w:t>c)</w:t>
      </w:r>
      <w:r w:rsidRPr="0035754F">
        <w:rPr>
          <w:rFonts w:ascii="Times New Roman" w:eastAsia="宋体" w:hAnsi="Times New Roman" w:cs="Times New Roman" w:hint="eastAsia"/>
          <w:szCs w:val="21"/>
        </w:rPr>
        <w:t>供气服务范围内的</w:t>
      </w:r>
      <w:r w:rsidR="00F6427D">
        <w:rPr>
          <w:rFonts w:ascii="Times New Roman" w:eastAsia="宋体" w:hAnsi="Times New Roman" w:cs="Times New Roman" w:hint="eastAsia"/>
          <w:szCs w:val="21"/>
        </w:rPr>
        <w:t>燃气工程设计、施工单位及</w:t>
      </w:r>
      <w:r w:rsidRPr="0035754F">
        <w:rPr>
          <w:rFonts w:ascii="Times New Roman" w:eastAsia="宋体" w:hAnsi="Times New Roman" w:cs="Times New Roman" w:hint="eastAsia"/>
          <w:szCs w:val="21"/>
        </w:rPr>
        <w:t>燃气设施器具材料</w:t>
      </w:r>
      <w:r w:rsidR="00F6427D">
        <w:rPr>
          <w:rFonts w:ascii="Times New Roman" w:eastAsia="宋体" w:hAnsi="Times New Roman" w:cs="Times New Roman" w:hint="eastAsia"/>
          <w:szCs w:val="21"/>
        </w:rPr>
        <w:t>目录；</w:t>
      </w:r>
    </w:p>
    <w:p w:rsidR="00F47C2C" w:rsidRDefault="00F47C2C" w:rsidP="005B4C35">
      <w:pPr>
        <w:widowControl/>
        <w:tabs>
          <w:tab w:val="center" w:pos="4201"/>
          <w:tab w:val="right" w:leader="dot" w:pos="9298"/>
        </w:tabs>
        <w:autoSpaceDE w:val="0"/>
        <w:autoSpaceDN w:val="0"/>
        <w:spacing w:line="360" w:lineRule="auto"/>
        <w:ind w:firstLineChars="202" w:firstLine="424"/>
        <w:rPr>
          <w:rFonts w:ascii="Times New Roman" w:eastAsia="宋体" w:hAnsi="Times New Roman" w:cs="Times New Roman"/>
          <w:szCs w:val="21"/>
        </w:rPr>
      </w:pPr>
      <w:r>
        <w:rPr>
          <w:rFonts w:ascii="Times New Roman" w:eastAsia="宋体" w:hAnsi="Times New Roman" w:cs="Times New Roman"/>
          <w:szCs w:val="21"/>
        </w:rPr>
        <w:t>d)</w:t>
      </w:r>
      <w:r w:rsidR="009F4D1A">
        <w:rPr>
          <w:rFonts w:ascii="Times New Roman" w:eastAsia="宋体" w:hAnsi="Times New Roman" w:cs="Times New Roman"/>
          <w:szCs w:val="21"/>
        </w:rPr>
        <w:t>服务收费项目</w:t>
      </w:r>
      <w:r w:rsidR="009F4D1A">
        <w:rPr>
          <w:rFonts w:ascii="Times New Roman" w:eastAsia="宋体" w:hAnsi="Times New Roman" w:cs="Times New Roman" w:hint="eastAsia"/>
          <w:szCs w:val="21"/>
        </w:rPr>
        <w:t>和</w:t>
      </w:r>
      <w:r w:rsidR="009F4D1A">
        <w:rPr>
          <w:rFonts w:ascii="Times New Roman" w:eastAsia="宋体" w:hAnsi="Times New Roman" w:cs="Times New Roman"/>
          <w:szCs w:val="21"/>
        </w:rPr>
        <w:t>依据</w:t>
      </w:r>
      <w:r w:rsidR="009F4D1A">
        <w:rPr>
          <w:rFonts w:ascii="Times New Roman" w:eastAsia="宋体" w:hAnsi="Times New Roman" w:cs="Times New Roman" w:hint="eastAsia"/>
          <w:szCs w:val="21"/>
        </w:rPr>
        <w:t>。</w:t>
      </w:r>
    </w:p>
    <w:p w:rsidR="00F47C2C" w:rsidRDefault="009F4D1A" w:rsidP="005B4C35">
      <w:pPr>
        <w:widowControl/>
        <w:tabs>
          <w:tab w:val="center" w:pos="4201"/>
          <w:tab w:val="right" w:leader="dot" w:pos="9298"/>
        </w:tabs>
        <w:autoSpaceDE w:val="0"/>
        <w:autoSpaceDN w:val="0"/>
        <w:spacing w:line="360" w:lineRule="auto"/>
        <w:rPr>
          <w:rFonts w:ascii="Times New Roman" w:eastAsia="宋体" w:hAnsi="Times New Roman" w:cs="Times New Roman"/>
          <w:kern w:val="0"/>
          <w:szCs w:val="21"/>
        </w:rPr>
      </w:pPr>
      <w:r>
        <w:rPr>
          <w:rFonts w:ascii="Times New Roman" w:eastAsia="宋体" w:hAnsi="Times New Roman" w:cs="Times New Roman"/>
          <w:kern w:val="0"/>
          <w:szCs w:val="21"/>
        </w:rPr>
        <w:t>5.2.1.</w:t>
      </w:r>
      <w:r w:rsidR="00260724">
        <w:rPr>
          <w:rFonts w:ascii="Times New Roman" w:eastAsia="宋体" w:hAnsi="Times New Roman" w:cs="Times New Roman"/>
          <w:kern w:val="0"/>
          <w:szCs w:val="21"/>
        </w:rPr>
        <w:t>4</w:t>
      </w:r>
      <w:r>
        <w:rPr>
          <w:rFonts w:ascii="Times New Roman" w:eastAsia="宋体" w:hAnsi="Times New Roman" w:cs="Times New Roman" w:hint="eastAsia"/>
          <w:kern w:val="0"/>
          <w:szCs w:val="21"/>
        </w:rPr>
        <w:t>燃气</w:t>
      </w:r>
      <w:r>
        <w:rPr>
          <w:rFonts w:ascii="Times New Roman" w:eastAsia="宋体" w:hAnsi="Times New Roman" w:cs="Times New Roman"/>
          <w:kern w:val="0"/>
          <w:szCs w:val="21"/>
        </w:rPr>
        <w:t>经营企业</w:t>
      </w:r>
      <w:r w:rsidR="00F47C2C">
        <w:rPr>
          <w:rFonts w:ascii="Times New Roman" w:eastAsia="宋体" w:hAnsi="Times New Roman" w:cs="Times New Roman"/>
          <w:kern w:val="0"/>
          <w:szCs w:val="21"/>
        </w:rPr>
        <w:t>受理</w:t>
      </w:r>
      <w:r>
        <w:rPr>
          <w:rFonts w:ascii="Times New Roman" w:eastAsia="宋体" w:hAnsi="Times New Roman" w:cs="Times New Roman"/>
          <w:kern w:val="0"/>
          <w:szCs w:val="21"/>
        </w:rPr>
        <w:t>用气申请</w:t>
      </w:r>
      <w:r w:rsidR="00F47C2C">
        <w:rPr>
          <w:rFonts w:ascii="Times New Roman" w:eastAsia="宋体" w:hAnsi="Times New Roman" w:cs="Times New Roman"/>
          <w:kern w:val="0"/>
          <w:szCs w:val="21"/>
        </w:rPr>
        <w:t>应符合下列要求：</w:t>
      </w:r>
    </w:p>
    <w:p w:rsidR="00F47C2C" w:rsidRPr="00BF68EB" w:rsidRDefault="00F47C2C" w:rsidP="005B4C3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kern w:val="0"/>
          <w:szCs w:val="21"/>
        </w:rPr>
        <w:t>当场</w:t>
      </w:r>
      <w:r w:rsidR="009F4D1A">
        <w:rPr>
          <w:rFonts w:ascii="Times New Roman" w:eastAsia="宋体" w:hAnsi="Times New Roman" w:cs="Times New Roman"/>
          <w:kern w:val="0"/>
          <w:szCs w:val="21"/>
        </w:rPr>
        <w:t>核</w:t>
      </w:r>
      <w:r>
        <w:rPr>
          <w:rFonts w:ascii="Times New Roman" w:eastAsia="宋体" w:hAnsi="Times New Roman" w:cs="Times New Roman"/>
          <w:kern w:val="0"/>
          <w:szCs w:val="21"/>
        </w:rPr>
        <w:t>验申请资料，符合要求的当场受理</w:t>
      </w:r>
      <w:r>
        <w:rPr>
          <w:rFonts w:ascii="Times New Roman" w:eastAsia="宋体" w:hAnsi="Times New Roman" w:cs="Times New Roman" w:hint="eastAsia"/>
          <w:kern w:val="0"/>
          <w:szCs w:val="21"/>
        </w:rPr>
        <w:t>；</w:t>
      </w:r>
      <w:r w:rsidR="009F4D1A">
        <w:rPr>
          <w:rFonts w:ascii="Times New Roman" w:eastAsia="宋体" w:hAnsi="Times New Roman" w:cs="Times New Roman"/>
          <w:szCs w:val="21"/>
        </w:rPr>
        <w:t>对不符合受理条件的用气申请者应告知原因</w:t>
      </w:r>
      <w:r w:rsidR="009F4D1A">
        <w:rPr>
          <w:rFonts w:ascii="Times New Roman" w:eastAsia="宋体" w:hAnsi="Times New Roman" w:cs="Times New Roman" w:hint="eastAsia"/>
          <w:szCs w:val="21"/>
        </w:rPr>
        <w:t>并</w:t>
      </w:r>
      <w:r>
        <w:rPr>
          <w:rFonts w:ascii="Times New Roman" w:eastAsia="宋体" w:hAnsi="Times New Roman" w:cs="Times New Roman"/>
          <w:szCs w:val="21"/>
        </w:rPr>
        <w:t>给出解决方案的建议。</w:t>
      </w:r>
    </w:p>
    <w:p w:rsidR="00F47C2C" w:rsidRDefault="00F47C2C" w:rsidP="005B4C35">
      <w:pPr>
        <w:widowControl/>
        <w:shd w:val="clear" w:color="auto" w:fill="FFFFFF"/>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szCs w:val="21"/>
        </w:rPr>
        <w:t>b</w:t>
      </w:r>
      <w:r>
        <w:rPr>
          <w:rFonts w:ascii="Times New Roman" w:eastAsia="宋体" w:hAnsi="Times New Roman" w:cs="Times New Roman" w:hint="eastAsia"/>
          <w:szCs w:val="21"/>
        </w:rPr>
        <w:t xml:space="preserve">) </w:t>
      </w:r>
      <w:r w:rsidR="009F4D1A">
        <w:rPr>
          <w:rFonts w:ascii="Times New Roman" w:eastAsia="宋体" w:hAnsi="Times New Roman" w:cs="Times New Roman" w:hint="eastAsia"/>
          <w:szCs w:val="21"/>
        </w:rPr>
        <w:t>对</w:t>
      </w:r>
      <w:r w:rsidR="009F4D1A">
        <w:rPr>
          <w:rFonts w:ascii="Times New Roman" w:eastAsia="宋体" w:hAnsi="Times New Roman" w:cs="Times New Roman"/>
          <w:szCs w:val="21"/>
        </w:rPr>
        <w:t>新用户自</w:t>
      </w:r>
      <w:r>
        <w:rPr>
          <w:rFonts w:ascii="Times New Roman" w:eastAsia="宋体" w:hAnsi="Times New Roman" w:cs="Times New Roman"/>
          <w:szCs w:val="21"/>
        </w:rPr>
        <w:t>受理</w:t>
      </w:r>
      <w:r w:rsidR="009F4D1A">
        <w:rPr>
          <w:rFonts w:ascii="Times New Roman" w:eastAsia="宋体" w:hAnsi="Times New Roman" w:cs="Times New Roman"/>
          <w:szCs w:val="21"/>
        </w:rPr>
        <w:t>申请</w:t>
      </w:r>
      <w:r>
        <w:rPr>
          <w:rFonts w:ascii="Times New Roman" w:eastAsia="宋体" w:hAnsi="Times New Roman" w:cs="Times New Roman"/>
          <w:szCs w:val="21"/>
        </w:rPr>
        <w:t>之日起，完成现场</w:t>
      </w:r>
      <w:r w:rsidR="009F4D1A">
        <w:rPr>
          <w:rFonts w:ascii="Times New Roman" w:eastAsia="宋体" w:hAnsi="Times New Roman" w:cs="Times New Roman"/>
          <w:szCs w:val="21"/>
        </w:rPr>
        <w:t>勘</w:t>
      </w:r>
      <w:r>
        <w:rPr>
          <w:rFonts w:ascii="Times New Roman" w:eastAsia="宋体" w:hAnsi="Times New Roman" w:cs="Times New Roman"/>
          <w:szCs w:val="21"/>
        </w:rPr>
        <w:t>查、接气方案确定和工程验收的累计时间不得超过</w:t>
      </w:r>
      <w:r>
        <w:rPr>
          <w:rFonts w:ascii="Times New Roman" w:eastAsia="宋体" w:hAnsi="Times New Roman" w:cs="Times New Roman"/>
          <w:szCs w:val="21"/>
        </w:rPr>
        <w:t>16</w:t>
      </w:r>
      <w:r>
        <w:rPr>
          <w:rFonts w:ascii="Times New Roman" w:eastAsia="宋体" w:hAnsi="Times New Roman" w:cs="Times New Roman"/>
          <w:szCs w:val="21"/>
        </w:rPr>
        <w:t>个工作日，其中接气方案确定的技术论证和非燃气</w:t>
      </w:r>
      <w:r w:rsidR="009F4D1A">
        <w:rPr>
          <w:rFonts w:ascii="Times New Roman" w:eastAsia="宋体" w:hAnsi="Times New Roman" w:cs="Times New Roman" w:hint="eastAsia"/>
          <w:szCs w:val="21"/>
        </w:rPr>
        <w:t>经营</w:t>
      </w:r>
      <w:r w:rsidR="009F4D1A">
        <w:rPr>
          <w:rFonts w:ascii="Times New Roman" w:eastAsia="宋体" w:hAnsi="Times New Roman" w:cs="Times New Roman"/>
          <w:szCs w:val="21"/>
        </w:rPr>
        <w:t>企业</w:t>
      </w:r>
      <w:r>
        <w:rPr>
          <w:rFonts w:ascii="Times New Roman" w:eastAsia="宋体" w:hAnsi="Times New Roman" w:cs="Times New Roman"/>
          <w:szCs w:val="21"/>
        </w:rPr>
        <w:t>原因造成的耗时不计算在内</w:t>
      </w:r>
      <w:r>
        <w:rPr>
          <w:rFonts w:ascii="Times New Roman" w:eastAsia="宋体" w:hAnsi="Times New Roman" w:cs="Times New Roman" w:hint="eastAsia"/>
          <w:szCs w:val="21"/>
        </w:rPr>
        <w:t>；</w:t>
      </w:r>
    </w:p>
    <w:p w:rsidR="00F47C2C" w:rsidRDefault="00F47C2C" w:rsidP="005B4C35">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c</w:t>
      </w:r>
      <w:r w:rsidR="00344714">
        <w:rPr>
          <w:rFonts w:ascii="Times New Roman" w:eastAsia="宋体" w:hAnsi="Times New Roman" w:cs="Times New Roman"/>
          <w:szCs w:val="21"/>
        </w:rPr>
        <w:t>）</w:t>
      </w:r>
      <w:r w:rsidR="009F4D1A">
        <w:rPr>
          <w:rFonts w:ascii="Times New Roman" w:eastAsia="宋体" w:hAnsi="Times New Roman" w:cs="Times New Roman"/>
          <w:szCs w:val="21"/>
        </w:rPr>
        <w:t>用户</w:t>
      </w:r>
      <w:r>
        <w:rPr>
          <w:rFonts w:ascii="Times New Roman" w:eastAsia="宋体" w:hAnsi="Times New Roman" w:cs="Times New Roman"/>
          <w:szCs w:val="21"/>
        </w:rPr>
        <w:t>燃气设施建设、</w:t>
      </w:r>
      <w:r w:rsidR="00260724">
        <w:rPr>
          <w:rFonts w:ascii="Times New Roman" w:eastAsia="宋体" w:hAnsi="Times New Roman" w:cs="Times New Roman"/>
          <w:szCs w:val="21"/>
        </w:rPr>
        <w:t>工程</w:t>
      </w:r>
      <w:r>
        <w:rPr>
          <w:rFonts w:ascii="Times New Roman" w:eastAsia="宋体" w:hAnsi="Times New Roman" w:cs="Times New Roman"/>
          <w:szCs w:val="21"/>
        </w:rPr>
        <w:t>安装委托燃气</w:t>
      </w:r>
      <w:r w:rsidR="009F4D1A">
        <w:rPr>
          <w:rFonts w:ascii="Times New Roman" w:eastAsia="宋体" w:hAnsi="Times New Roman" w:cs="Times New Roman" w:hint="eastAsia"/>
          <w:szCs w:val="21"/>
        </w:rPr>
        <w:t>经营</w:t>
      </w:r>
      <w:r w:rsidR="009F4D1A">
        <w:rPr>
          <w:rFonts w:ascii="Times New Roman" w:eastAsia="宋体" w:hAnsi="Times New Roman" w:cs="Times New Roman"/>
          <w:szCs w:val="21"/>
        </w:rPr>
        <w:t>企业</w:t>
      </w:r>
      <w:r w:rsidR="00344714">
        <w:rPr>
          <w:rFonts w:ascii="Times New Roman" w:eastAsia="宋体" w:hAnsi="Times New Roman" w:cs="Times New Roman" w:hint="eastAsia"/>
          <w:szCs w:val="21"/>
        </w:rPr>
        <w:t>设计、</w:t>
      </w:r>
      <w:r w:rsidR="00344714">
        <w:rPr>
          <w:rFonts w:ascii="Times New Roman" w:eastAsia="宋体" w:hAnsi="Times New Roman" w:cs="Times New Roman"/>
          <w:szCs w:val="21"/>
        </w:rPr>
        <w:t>施工</w:t>
      </w:r>
      <w:r w:rsidR="00260724">
        <w:rPr>
          <w:rFonts w:ascii="Times New Roman" w:eastAsia="宋体" w:hAnsi="Times New Roman" w:cs="Times New Roman"/>
          <w:szCs w:val="21"/>
        </w:rPr>
        <w:t>的，应签署</w:t>
      </w:r>
      <w:r>
        <w:rPr>
          <w:rFonts w:ascii="Times New Roman" w:eastAsia="宋体" w:hAnsi="Times New Roman" w:cs="Times New Roman"/>
          <w:szCs w:val="21"/>
        </w:rPr>
        <w:t>合同。</w:t>
      </w:r>
    </w:p>
    <w:p w:rsidR="00F47C2C" w:rsidRDefault="00F47C2C"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 xml:space="preserve">5.2.2  </w:t>
      </w:r>
      <w:r>
        <w:rPr>
          <w:rFonts w:ascii="Times New Roman" w:eastAsia="黑体" w:hAnsi="Times New Roman" w:cs="Times New Roman"/>
          <w:kern w:val="0"/>
          <w:szCs w:val="21"/>
        </w:rPr>
        <w:t>供气</w:t>
      </w:r>
    </w:p>
    <w:p w:rsidR="00F47C2C" w:rsidRDefault="00F47C2C"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5.2.2.1</w:t>
      </w:r>
      <w:r w:rsidR="001D730D">
        <w:rPr>
          <w:rFonts w:ascii="Times New Roman" w:eastAsia="宋体" w:hAnsi="Times New Roman" w:cs="Times New Roman"/>
          <w:kern w:val="0"/>
          <w:szCs w:val="21"/>
        </w:rPr>
        <w:t>燃气设施验收合格后方可供</w:t>
      </w:r>
      <w:r>
        <w:rPr>
          <w:rFonts w:ascii="Times New Roman" w:eastAsia="宋体" w:hAnsi="Times New Roman" w:cs="Times New Roman"/>
          <w:kern w:val="0"/>
          <w:szCs w:val="21"/>
        </w:rPr>
        <w:t>气。</w:t>
      </w:r>
    </w:p>
    <w:p w:rsidR="00F47C2C" w:rsidRDefault="00F47C2C" w:rsidP="005B4C35">
      <w:pPr>
        <w:spacing w:line="360" w:lineRule="auto"/>
        <w:rPr>
          <w:rFonts w:ascii="Times New Roman" w:eastAsia="宋体" w:hAnsi="Times New Roman" w:cs="Times New Roman"/>
          <w:kern w:val="0"/>
          <w:szCs w:val="20"/>
        </w:rPr>
      </w:pPr>
      <w:r>
        <w:rPr>
          <w:rFonts w:ascii="Times New Roman" w:eastAsia="宋体" w:hAnsi="Times New Roman" w:cs="Times New Roman"/>
          <w:szCs w:val="24"/>
        </w:rPr>
        <w:t xml:space="preserve">5.2.2.2 </w:t>
      </w:r>
      <w:r>
        <w:rPr>
          <w:rFonts w:ascii="Times New Roman" w:eastAsia="宋体" w:hAnsi="Times New Roman" w:cs="Times New Roman"/>
          <w:kern w:val="0"/>
          <w:szCs w:val="21"/>
        </w:rPr>
        <w:t>燃气</w:t>
      </w:r>
      <w:r w:rsidR="001D730D">
        <w:rPr>
          <w:rFonts w:ascii="Times New Roman" w:eastAsia="宋体" w:hAnsi="Times New Roman" w:cs="Times New Roman" w:hint="eastAsia"/>
          <w:kern w:val="0"/>
          <w:szCs w:val="21"/>
        </w:rPr>
        <w:t>经营</w:t>
      </w:r>
      <w:r w:rsidR="001D730D">
        <w:rPr>
          <w:rFonts w:ascii="Times New Roman" w:eastAsia="宋体" w:hAnsi="Times New Roman" w:cs="Times New Roman"/>
          <w:kern w:val="0"/>
          <w:szCs w:val="21"/>
        </w:rPr>
        <w:t>企业应</w:t>
      </w:r>
      <w:r>
        <w:rPr>
          <w:rFonts w:ascii="Times New Roman" w:eastAsia="宋体" w:hAnsi="Times New Roman" w:cs="Times New Roman"/>
          <w:kern w:val="0"/>
          <w:szCs w:val="21"/>
        </w:rPr>
        <w:t>与用户签订的供用气合同</w:t>
      </w:r>
      <w:r>
        <w:rPr>
          <w:rFonts w:ascii="Times New Roman" w:eastAsia="宋体" w:hAnsi="Times New Roman" w:cs="Times New Roman"/>
          <w:kern w:val="0"/>
          <w:szCs w:val="20"/>
        </w:rPr>
        <w:t>，</w:t>
      </w:r>
      <w:r w:rsidR="001D730D">
        <w:rPr>
          <w:rFonts w:ascii="Times New Roman" w:eastAsia="宋体" w:hAnsi="Times New Roman" w:cs="Times New Roman"/>
          <w:kern w:val="0"/>
          <w:szCs w:val="20"/>
        </w:rPr>
        <w:t>合同</w:t>
      </w:r>
      <w:r>
        <w:rPr>
          <w:rFonts w:ascii="Times New Roman" w:eastAsia="宋体" w:hAnsi="Times New Roman" w:cs="Times New Roman" w:hint="eastAsia"/>
          <w:kern w:val="0"/>
          <w:szCs w:val="20"/>
        </w:rPr>
        <w:t>至少</w:t>
      </w:r>
      <w:r>
        <w:rPr>
          <w:rFonts w:ascii="Times New Roman" w:eastAsia="宋体" w:hAnsi="Times New Roman" w:cs="Times New Roman"/>
          <w:kern w:val="0"/>
          <w:szCs w:val="20"/>
        </w:rPr>
        <w:t>应包括下列内容：</w:t>
      </w:r>
    </w:p>
    <w:p w:rsidR="00F47C2C" w:rsidRDefault="00F47C2C" w:rsidP="005B4C35">
      <w:pPr>
        <w:widowControl/>
        <w:tabs>
          <w:tab w:val="left" w:pos="839"/>
        </w:tabs>
        <w:spacing w:line="360" w:lineRule="auto"/>
        <w:ind w:left="839" w:hanging="419"/>
        <w:rPr>
          <w:rFonts w:ascii="Times New Roman" w:eastAsia="宋体" w:hAnsi="Times New Roman" w:cs="Times New Roman"/>
          <w:kern w:val="0"/>
          <w:szCs w:val="20"/>
        </w:rPr>
      </w:pPr>
      <w:r>
        <w:rPr>
          <w:rFonts w:ascii="Times New Roman" w:eastAsia="宋体" w:hAnsi="Times New Roman" w:cs="Times New Roman"/>
          <w:kern w:val="0"/>
          <w:szCs w:val="20"/>
        </w:rPr>
        <w:t>a)</w:t>
      </w:r>
      <w:r w:rsidR="0062605E">
        <w:rPr>
          <w:rFonts w:ascii="Times New Roman" w:eastAsia="宋体" w:hAnsi="Times New Roman" w:cs="Times New Roman"/>
          <w:kern w:val="0"/>
          <w:szCs w:val="20"/>
        </w:rPr>
        <w:t>供气方式</w:t>
      </w:r>
      <w:r w:rsidR="0062605E">
        <w:rPr>
          <w:rFonts w:ascii="Times New Roman" w:eastAsia="宋体" w:hAnsi="Times New Roman" w:cs="Times New Roman" w:hint="eastAsia"/>
          <w:kern w:val="0"/>
          <w:szCs w:val="20"/>
        </w:rPr>
        <w:t>、</w:t>
      </w:r>
      <w:r w:rsidR="0062605E">
        <w:rPr>
          <w:rFonts w:ascii="Times New Roman" w:eastAsia="宋体" w:hAnsi="Times New Roman" w:cs="Times New Roman"/>
          <w:kern w:val="0"/>
          <w:szCs w:val="20"/>
        </w:rPr>
        <w:t>燃气</w:t>
      </w:r>
      <w:r>
        <w:rPr>
          <w:rFonts w:ascii="Times New Roman" w:eastAsia="宋体" w:hAnsi="Times New Roman" w:cs="Times New Roman"/>
          <w:kern w:val="0"/>
          <w:szCs w:val="20"/>
        </w:rPr>
        <w:t>种类</w:t>
      </w:r>
      <w:r w:rsidR="0062605E">
        <w:rPr>
          <w:rFonts w:ascii="Times New Roman" w:eastAsia="宋体" w:hAnsi="Times New Roman" w:cs="Times New Roman" w:hint="eastAsia"/>
          <w:kern w:val="0"/>
          <w:szCs w:val="20"/>
        </w:rPr>
        <w:t>和</w:t>
      </w:r>
      <w:r>
        <w:rPr>
          <w:rFonts w:ascii="Times New Roman" w:eastAsia="宋体" w:hAnsi="Times New Roman" w:cs="Times New Roman"/>
          <w:kern w:val="0"/>
          <w:szCs w:val="20"/>
        </w:rPr>
        <w:t>质量</w:t>
      </w:r>
      <w:r w:rsidR="001D730D">
        <w:rPr>
          <w:rFonts w:ascii="Times New Roman" w:eastAsia="宋体" w:hAnsi="Times New Roman" w:cs="Times New Roman" w:hint="eastAsia"/>
          <w:kern w:val="0"/>
          <w:szCs w:val="20"/>
        </w:rPr>
        <w:t>、</w:t>
      </w:r>
      <w:r w:rsidR="0062605E">
        <w:rPr>
          <w:rFonts w:ascii="Times New Roman" w:eastAsia="宋体" w:hAnsi="Times New Roman" w:cs="Times New Roman" w:hint="eastAsia"/>
          <w:kern w:val="0"/>
          <w:szCs w:val="20"/>
        </w:rPr>
        <w:t>供气压力</w:t>
      </w:r>
      <w:r>
        <w:rPr>
          <w:rFonts w:ascii="Times New Roman" w:eastAsia="宋体" w:hAnsi="Times New Roman" w:cs="Times New Roman"/>
          <w:kern w:val="0"/>
          <w:szCs w:val="20"/>
        </w:rPr>
        <w:t>；</w:t>
      </w:r>
    </w:p>
    <w:p w:rsidR="00F47C2C" w:rsidRDefault="00F47C2C" w:rsidP="005B4C35">
      <w:pPr>
        <w:widowControl/>
        <w:tabs>
          <w:tab w:val="left" w:pos="839"/>
        </w:tabs>
        <w:spacing w:line="360" w:lineRule="auto"/>
        <w:ind w:left="839" w:hanging="419"/>
        <w:rPr>
          <w:rFonts w:ascii="Times New Roman" w:eastAsia="宋体" w:hAnsi="Times New Roman" w:cs="Times New Roman"/>
          <w:kern w:val="0"/>
          <w:szCs w:val="20"/>
        </w:rPr>
      </w:pPr>
      <w:r>
        <w:rPr>
          <w:rFonts w:ascii="Times New Roman" w:eastAsia="宋体" w:hAnsi="Times New Roman" w:cs="Times New Roman"/>
          <w:kern w:val="0"/>
          <w:szCs w:val="20"/>
        </w:rPr>
        <w:t>b)</w:t>
      </w:r>
      <w:r w:rsidR="0062605E">
        <w:rPr>
          <w:rFonts w:ascii="Times New Roman" w:eastAsia="宋体" w:hAnsi="Times New Roman" w:cs="Times New Roman" w:hint="eastAsia"/>
          <w:kern w:val="0"/>
          <w:szCs w:val="20"/>
        </w:rPr>
        <w:t>燃气价格、计量和结算方式；</w:t>
      </w:r>
    </w:p>
    <w:p w:rsidR="00F47C2C" w:rsidRDefault="00F47C2C" w:rsidP="005B4C35">
      <w:pPr>
        <w:widowControl/>
        <w:tabs>
          <w:tab w:val="left" w:pos="839"/>
        </w:tabs>
        <w:spacing w:line="360" w:lineRule="auto"/>
        <w:ind w:left="839" w:hanging="419"/>
        <w:rPr>
          <w:rFonts w:ascii="Times New Roman" w:eastAsia="宋体" w:hAnsi="Times New Roman" w:cs="Times New Roman"/>
          <w:kern w:val="0"/>
          <w:szCs w:val="20"/>
        </w:rPr>
      </w:pPr>
      <w:r>
        <w:rPr>
          <w:rFonts w:ascii="Times New Roman" w:eastAsia="宋体" w:hAnsi="Times New Roman" w:cs="Times New Roman" w:hint="eastAsia"/>
          <w:kern w:val="0"/>
          <w:szCs w:val="20"/>
        </w:rPr>
        <w:t>c)</w:t>
      </w:r>
      <w:r w:rsidR="0062605E">
        <w:rPr>
          <w:rFonts w:ascii="Times New Roman" w:eastAsia="宋体" w:hAnsi="Times New Roman" w:cs="Times New Roman"/>
          <w:kern w:val="0"/>
          <w:szCs w:val="20"/>
        </w:rPr>
        <w:t>燃气设施</w:t>
      </w:r>
      <w:r w:rsidR="0062605E">
        <w:rPr>
          <w:rFonts w:ascii="Times New Roman" w:eastAsia="宋体" w:hAnsi="Times New Roman" w:cs="Times New Roman" w:hint="eastAsia"/>
          <w:kern w:val="0"/>
          <w:szCs w:val="20"/>
        </w:rPr>
        <w:t>运行</w:t>
      </w:r>
      <w:r w:rsidR="0062605E">
        <w:rPr>
          <w:rFonts w:ascii="Times New Roman" w:eastAsia="宋体" w:hAnsi="Times New Roman" w:cs="Times New Roman"/>
          <w:kern w:val="0"/>
          <w:szCs w:val="20"/>
        </w:rPr>
        <w:t>维修、更新改造的责任划分与用气安全</w:t>
      </w:r>
      <w:r w:rsidR="0062605E">
        <w:rPr>
          <w:rFonts w:ascii="Times New Roman" w:eastAsia="宋体" w:hAnsi="Times New Roman" w:cs="Times New Roman" w:hint="eastAsia"/>
          <w:kern w:val="0"/>
          <w:szCs w:val="20"/>
        </w:rPr>
        <w:t>责任</w:t>
      </w:r>
      <w:r w:rsidR="0062605E">
        <w:rPr>
          <w:rFonts w:ascii="Times New Roman" w:eastAsia="宋体" w:hAnsi="Times New Roman" w:cs="Times New Roman"/>
          <w:kern w:val="0"/>
          <w:szCs w:val="20"/>
        </w:rPr>
        <w:t>划分；</w:t>
      </w:r>
    </w:p>
    <w:p w:rsidR="00F47C2C" w:rsidRDefault="00F47C2C" w:rsidP="005B4C35">
      <w:pPr>
        <w:widowControl/>
        <w:tabs>
          <w:tab w:val="left" w:pos="839"/>
        </w:tabs>
        <w:spacing w:line="360" w:lineRule="auto"/>
        <w:ind w:left="839" w:hanging="419"/>
        <w:rPr>
          <w:rFonts w:ascii="Times New Roman" w:eastAsia="宋体" w:hAnsi="Times New Roman" w:cs="Times New Roman"/>
          <w:kern w:val="0"/>
          <w:szCs w:val="20"/>
        </w:rPr>
      </w:pPr>
      <w:r>
        <w:rPr>
          <w:rFonts w:ascii="Times New Roman" w:eastAsia="宋体" w:hAnsi="Times New Roman" w:cs="Times New Roman" w:hint="eastAsia"/>
          <w:kern w:val="0"/>
          <w:szCs w:val="20"/>
        </w:rPr>
        <w:lastRenderedPageBreak/>
        <w:t>d</w:t>
      </w:r>
      <w:r>
        <w:rPr>
          <w:rFonts w:ascii="Times New Roman" w:eastAsia="宋体" w:hAnsi="Times New Roman" w:cs="Times New Roman"/>
          <w:kern w:val="0"/>
          <w:szCs w:val="20"/>
        </w:rPr>
        <w:t>)</w:t>
      </w:r>
      <w:r w:rsidR="0062605E">
        <w:rPr>
          <w:rFonts w:ascii="Times New Roman" w:eastAsia="宋体" w:hAnsi="Times New Roman" w:cs="Times New Roman" w:hint="eastAsia"/>
          <w:kern w:val="0"/>
          <w:szCs w:val="20"/>
        </w:rPr>
        <w:t>安全</w:t>
      </w:r>
      <w:r w:rsidR="0062605E">
        <w:rPr>
          <w:rFonts w:ascii="Times New Roman" w:eastAsia="宋体" w:hAnsi="Times New Roman" w:cs="Times New Roman"/>
          <w:kern w:val="0"/>
          <w:szCs w:val="20"/>
        </w:rPr>
        <w:t>须知</w:t>
      </w:r>
      <w:r w:rsidR="0062605E">
        <w:rPr>
          <w:rFonts w:ascii="Times New Roman" w:eastAsia="宋体" w:hAnsi="Times New Roman" w:cs="Times New Roman" w:hint="eastAsia"/>
          <w:kern w:val="0"/>
          <w:szCs w:val="20"/>
        </w:rPr>
        <w:t>。</w:t>
      </w:r>
    </w:p>
    <w:p w:rsidR="00F47C2C" w:rsidRDefault="00F47C2C"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5.2.2.3</w:t>
      </w:r>
      <w:r w:rsidR="0062605E">
        <w:rPr>
          <w:rFonts w:ascii="Times New Roman" w:eastAsia="宋体" w:hAnsi="Times New Roman" w:cs="Times New Roman" w:hint="eastAsia"/>
          <w:szCs w:val="24"/>
        </w:rPr>
        <w:t>加臭剂质量、加臭量及加臭量的检测等</w:t>
      </w:r>
      <w:r w:rsidR="0062605E">
        <w:rPr>
          <w:rFonts w:ascii="Times New Roman" w:eastAsia="宋体" w:hAnsi="Times New Roman" w:cs="Times New Roman"/>
          <w:szCs w:val="24"/>
        </w:rPr>
        <w:t>应符合</w:t>
      </w:r>
      <w:r w:rsidR="0062605E">
        <w:rPr>
          <w:rFonts w:ascii="Times New Roman" w:eastAsia="宋体" w:hAnsi="Times New Roman" w:cs="Times New Roman" w:hint="eastAsia"/>
          <w:szCs w:val="24"/>
        </w:rPr>
        <w:t>国家现行标准《城镇燃气加臭技术规程》</w:t>
      </w:r>
      <w:r w:rsidR="0062605E">
        <w:rPr>
          <w:rFonts w:ascii="Times New Roman" w:eastAsia="宋体" w:hAnsi="Times New Roman" w:cs="Times New Roman" w:hint="eastAsia"/>
          <w:szCs w:val="24"/>
        </w:rPr>
        <w:t>CJJ/T 148</w:t>
      </w:r>
      <w:r w:rsidR="0062605E">
        <w:rPr>
          <w:rFonts w:ascii="Times New Roman" w:eastAsia="宋体" w:hAnsi="Times New Roman" w:cs="Times New Roman" w:hint="eastAsia"/>
          <w:szCs w:val="24"/>
        </w:rPr>
        <w:t>的规定。</w:t>
      </w:r>
    </w:p>
    <w:p w:rsidR="00F47C2C" w:rsidRDefault="00F47C2C" w:rsidP="005B4C35">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5.2.2.4</w:t>
      </w:r>
      <w:r w:rsidR="00B3135D" w:rsidRPr="0070747B">
        <w:rPr>
          <w:rFonts w:ascii="Times New Roman" w:eastAsia="宋体" w:hAnsi="Times New Roman" w:cs="Times New Roman" w:hint="eastAsia"/>
          <w:szCs w:val="24"/>
        </w:rPr>
        <w:t>应保证供气连续可靠，</w:t>
      </w:r>
      <w:r w:rsidR="00B3135D" w:rsidRPr="0070747B">
        <w:rPr>
          <w:rFonts w:ascii="Times New Roman" w:eastAsia="宋体" w:hAnsi="Times New Roman" w:cs="Times New Roman"/>
          <w:szCs w:val="24"/>
        </w:rPr>
        <w:t>确实需要</w:t>
      </w:r>
      <w:r w:rsidR="00B3135D">
        <w:rPr>
          <w:rFonts w:ascii="Times New Roman" w:eastAsia="宋体" w:hAnsi="Times New Roman" w:cs="Times New Roman"/>
          <w:szCs w:val="24"/>
        </w:rPr>
        <w:t>临时降压</w:t>
      </w:r>
      <w:r w:rsidR="00B3135D">
        <w:rPr>
          <w:rFonts w:ascii="Times New Roman" w:eastAsia="宋体" w:hAnsi="Times New Roman" w:cs="Times New Roman" w:hint="eastAsia"/>
          <w:szCs w:val="24"/>
        </w:rPr>
        <w:t>、</w:t>
      </w:r>
      <w:r w:rsidR="00B3135D">
        <w:rPr>
          <w:rFonts w:ascii="Times New Roman" w:eastAsia="宋体" w:hAnsi="Times New Roman" w:cs="Times New Roman"/>
          <w:szCs w:val="24"/>
        </w:rPr>
        <w:t>中断供气的，应提前通知用户</w:t>
      </w:r>
      <w:r w:rsidR="00B3135D">
        <w:rPr>
          <w:rFonts w:ascii="Times New Roman" w:eastAsia="宋体" w:hAnsi="Times New Roman" w:cs="Times New Roman" w:hint="eastAsia"/>
          <w:szCs w:val="24"/>
        </w:rPr>
        <w:t>并</w:t>
      </w:r>
      <w:r w:rsidR="00B3135D">
        <w:rPr>
          <w:rFonts w:ascii="Times New Roman" w:eastAsia="宋体" w:hAnsi="Times New Roman" w:cs="Times New Roman"/>
          <w:szCs w:val="24"/>
        </w:rPr>
        <w:t>采取措施。</w:t>
      </w:r>
    </w:p>
    <w:p w:rsidR="00F47C2C" w:rsidRDefault="00F47C2C"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5.2.2.</w:t>
      </w:r>
      <w:r w:rsidR="00CA1A71">
        <w:rPr>
          <w:rFonts w:ascii="Times New Roman" w:eastAsia="宋体" w:hAnsi="Times New Roman" w:cs="Times New Roman"/>
          <w:szCs w:val="24"/>
        </w:rPr>
        <w:t>5</w:t>
      </w:r>
      <w:r>
        <w:rPr>
          <w:rFonts w:ascii="Times New Roman" w:eastAsia="宋体" w:hAnsi="Times New Roman" w:cs="Times New Roman" w:hint="eastAsia"/>
          <w:szCs w:val="24"/>
        </w:rPr>
        <w:t>燃气</w:t>
      </w:r>
      <w:r w:rsidR="00B3135D">
        <w:rPr>
          <w:rFonts w:ascii="Times New Roman" w:eastAsia="宋体" w:hAnsi="Times New Roman" w:cs="Times New Roman" w:hint="eastAsia"/>
          <w:szCs w:val="24"/>
        </w:rPr>
        <w:t>经营企业</w:t>
      </w:r>
      <w:r>
        <w:rPr>
          <w:rFonts w:ascii="Times New Roman" w:eastAsia="宋体" w:hAnsi="Times New Roman" w:cs="Times New Roman"/>
          <w:szCs w:val="24"/>
        </w:rPr>
        <w:t>应及时受理和处置用户燃气管道设施故障的报修。</w:t>
      </w:r>
    </w:p>
    <w:bookmarkEnd w:id="168"/>
    <w:p w:rsidR="000860DD" w:rsidRPr="009B35BD" w:rsidRDefault="00374F45"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sidRPr="009B35BD">
        <w:rPr>
          <w:rFonts w:ascii="Times New Roman" w:eastAsia="黑体" w:hAnsi="Times New Roman" w:cs="Times New Roman"/>
          <w:kern w:val="0"/>
          <w:szCs w:val="21"/>
        </w:rPr>
        <w:t xml:space="preserve">5.2.3 </w:t>
      </w:r>
      <w:r w:rsidRPr="009B35BD">
        <w:rPr>
          <w:rFonts w:ascii="Times New Roman" w:eastAsia="黑体" w:hAnsi="Times New Roman" w:cs="Times New Roman"/>
          <w:kern w:val="0"/>
          <w:szCs w:val="21"/>
        </w:rPr>
        <w:t>抄表和收费服务</w:t>
      </w:r>
    </w:p>
    <w:p w:rsidR="000860DD" w:rsidRPr="009B35BD" w:rsidRDefault="00374F45" w:rsidP="005B4C35">
      <w:pPr>
        <w:spacing w:line="360" w:lineRule="auto"/>
        <w:rPr>
          <w:rFonts w:ascii="Times New Roman" w:eastAsia="宋体" w:hAnsi="Times New Roman" w:cs="Times New Roman"/>
          <w:szCs w:val="24"/>
        </w:rPr>
      </w:pPr>
      <w:r w:rsidRPr="009B35BD">
        <w:rPr>
          <w:rFonts w:ascii="Times New Roman" w:eastAsia="宋体" w:hAnsi="Times New Roman" w:cs="Times New Roman"/>
          <w:szCs w:val="24"/>
        </w:rPr>
        <w:t>5.2.3.1</w:t>
      </w:r>
      <w:r w:rsidRPr="009B35BD">
        <w:rPr>
          <w:rFonts w:ascii="Times New Roman" w:eastAsia="宋体" w:hAnsi="Times New Roman" w:cs="Times New Roman"/>
          <w:szCs w:val="24"/>
        </w:rPr>
        <w:t>用于燃气费用结算的燃气计量表或系统应经法定检验合格。</w:t>
      </w:r>
    </w:p>
    <w:p w:rsidR="000860DD" w:rsidRPr="009B35BD" w:rsidRDefault="00374F45" w:rsidP="005B4C35">
      <w:pPr>
        <w:spacing w:line="360" w:lineRule="auto"/>
        <w:rPr>
          <w:rFonts w:ascii="Times New Roman" w:eastAsia="宋体" w:hAnsi="Times New Roman" w:cs="Times New Roman"/>
          <w:szCs w:val="24"/>
        </w:rPr>
      </w:pPr>
      <w:r w:rsidRPr="009B35BD">
        <w:rPr>
          <w:rFonts w:ascii="Times New Roman" w:eastAsia="宋体" w:hAnsi="Times New Roman" w:cs="Times New Roman"/>
          <w:szCs w:val="24"/>
        </w:rPr>
        <w:t>5.2.3.2</w:t>
      </w:r>
      <w:r w:rsidRPr="009B35BD">
        <w:rPr>
          <w:rFonts w:ascii="Times New Roman" w:eastAsia="宋体" w:hAnsi="Times New Roman" w:cs="Times New Roman"/>
          <w:szCs w:val="24"/>
        </w:rPr>
        <w:t>燃气服务提供者应向燃气用户提供方便、快捷、清晰、安全的多种渠道，使用户选择使用需要的燃气消费信息和缴费方式、及时得到合法的缴费单据。</w:t>
      </w:r>
    </w:p>
    <w:p w:rsidR="000860DD" w:rsidRPr="009B35BD" w:rsidRDefault="00374F45" w:rsidP="005B4C35">
      <w:pPr>
        <w:spacing w:line="360" w:lineRule="auto"/>
        <w:rPr>
          <w:rFonts w:ascii="Times New Roman" w:eastAsia="宋体" w:hAnsi="Times New Roman" w:cs="Times New Roman"/>
          <w:szCs w:val="24"/>
        </w:rPr>
      </w:pPr>
      <w:r w:rsidRPr="009B35BD">
        <w:rPr>
          <w:rFonts w:ascii="Times New Roman" w:eastAsia="宋体" w:hAnsi="Times New Roman" w:cs="Times New Roman"/>
          <w:szCs w:val="24"/>
        </w:rPr>
        <w:t>5.2.3.3</w:t>
      </w:r>
      <w:r w:rsidRPr="009B35BD">
        <w:rPr>
          <w:rFonts w:ascii="Times New Roman" w:eastAsia="宋体" w:hAnsi="Times New Roman" w:cs="Times New Roman"/>
          <w:szCs w:val="24"/>
        </w:rPr>
        <w:t>燃气计量表非在线检测时，应向用户提供备用燃气计量表或者与用户商定检测期内的计量方式。</w:t>
      </w:r>
    </w:p>
    <w:p w:rsidR="000860DD" w:rsidRPr="009B35BD" w:rsidRDefault="00374F45" w:rsidP="005B4C35">
      <w:pPr>
        <w:spacing w:line="360" w:lineRule="auto"/>
        <w:rPr>
          <w:rFonts w:ascii="Times New Roman" w:eastAsia="宋体" w:hAnsi="Times New Roman" w:cs="Times New Roman"/>
          <w:szCs w:val="24"/>
        </w:rPr>
      </w:pPr>
      <w:r w:rsidRPr="009B35BD">
        <w:rPr>
          <w:rFonts w:ascii="Times New Roman" w:eastAsia="宋体" w:hAnsi="Times New Roman" w:cs="Times New Roman"/>
          <w:szCs w:val="24"/>
        </w:rPr>
        <w:t>5.2.3.4</w:t>
      </w:r>
      <w:r w:rsidRPr="009B35BD">
        <w:rPr>
          <w:rFonts w:ascii="Times New Roman" w:eastAsia="宋体" w:hAnsi="Times New Roman" w:cs="Times New Roman"/>
          <w:szCs w:val="24"/>
        </w:rPr>
        <w:t>用户能及时得到燃气销售价格调整的规定调价时间和价格，结算调价前后的燃气费用等信息。</w:t>
      </w:r>
    </w:p>
    <w:p w:rsidR="000860DD" w:rsidRPr="009B35BD" w:rsidRDefault="00374F45" w:rsidP="005B4C35">
      <w:pPr>
        <w:spacing w:line="360" w:lineRule="auto"/>
        <w:rPr>
          <w:rFonts w:ascii="Times New Roman" w:eastAsia="宋体" w:hAnsi="Times New Roman" w:cs="Times New Roman"/>
          <w:szCs w:val="24"/>
        </w:rPr>
      </w:pPr>
      <w:r w:rsidRPr="009B35BD">
        <w:rPr>
          <w:rFonts w:ascii="Times New Roman" w:eastAsia="宋体" w:hAnsi="Times New Roman" w:cs="Times New Roman"/>
          <w:szCs w:val="24"/>
        </w:rPr>
        <w:t>5.2.3.5</w:t>
      </w:r>
      <w:r w:rsidRPr="009B35BD">
        <w:rPr>
          <w:rFonts w:ascii="Times New Roman" w:eastAsia="宋体" w:hAnsi="Times New Roman" w:cs="Times New Roman"/>
          <w:szCs w:val="24"/>
        </w:rPr>
        <w:t>人工抄表服务符合下列要求：</w:t>
      </w:r>
    </w:p>
    <w:p w:rsidR="000860DD" w:rsidRPr="009B35BD" w:rsidRDefault="00374F45" w:rsidP="005B4C35">
      <w:pPr>
        <w:spacing w:line="360" w:lineRule="auto"/>
        <w:ind w:firstLineChars="202" w:firstLine="424"/>
        <w:rPr>
          <w:rFonts w:ascii="Times New Roman" w:eastAsia="宋体" w:hAnsi="Times New Roman" w:cs="Times New Roman"/>
          <w:szCs w:val="24"/>
        </w:rPr>
      </w:pPr>
      <w:r w:rsidRPr="009B35BD">
        <w:rPr>
          <w:rFonts w:ascii="Times New Roman" w:eastAsia="宋体" w:hAnsi="Times New Roman" w:cs="Times New Roman"/>
          <w:szCs w:val="24"/>
        </w:rPr>
        <w:t xml:space="preserve">a) </w:t>
      </w:r>
      <w:r w:rsidRPr="009B35BD">
        <w:rPr>
          <w:rFonts w:ascii="Times New Roman" w:eastAsia="宋体" w:hAnsi="Times New Roman" w:cs="Times New Roman"/>
          <w:szCs w:val="24"/>
        </w:rPr>
        <w:t>对居民用户应按照燃气服务提供者明示的周期、时限进行抄表，长期无法</w:t>
      </w:r>
      <w:r w:rsidRPr="009B35BD">
        <w:rPr>
          <w:rFonts w:ascii="Times New Roman" w:eastAsia="宋体" w:hAnsi="Times New Roman" w:cs="Times New Roman"/>
          <w:szCs w:val="24"/>
          <w:u w:val="single"/>
        </w:rPr>
        <w:t>核实燃气用量的</w:t>
      </w:r>
      <w:r w:rsidRPr="009B35BD">
        <w:rPr>
          <w:rFonts w:ascii="Times New Roman" w:eastAsia="宋体" w:hAnsi="Times New Roman" w:cs="Times New Roman"/>
          <w:szCs w:val="24"/>
        </w:rPr>
        <w:t>，经与用户协商后经同意后可采用估计抄收方式，估量不应高于该用户以往实际用气一年中最高的单月用气量，恢复抄表时按照</w:t>
      </w:r>
      <w:r w:rsidRPr="009B35BD">
        <w:rPr>
          <w:rFonts w:ascii="Times New Roman" w:eastAsia="宋体" w:hAnsi="Times New Roman" w:cs="Times New Roman"/>
          <w:szCs w:val="24"/>
        </w:rPr>
        <w:t>“</w:t>
      </w:r>
      <w:r w:rsidRPr="009B35BD">
        <w:rPr>
          <w:rFonts w:ascii="Times New Roman" w:eastAsia="宋体" w:hAnsi="Times New Roman" w:cs="Times New Roman"/>
          <w:szCs w:val="24"/>
        </w:rPr>
        <w:t>多退少补</w:t>
      </w:r>
      <w:r w:rsidRPr="009B35BD">
        <w:rPr>
          <w:rFonts w:ascii="Times New Roman" w:eastAsia="宋体" w:hAnsi="Times New Roman" w:cs="Times New Roman"/>
          <w:szCs w:val="24"/>
        </w:rPr>
        <w:t>”</w:t>
      </w:r>
      <w:r w:rsidRPr="009B35BD">
        <w:rPr>
          <w:rFonts w:ascii="Times New Roman" w:eastAsia="宋体" w:hAnsi="Times New Roman" w:cs="Times New Roman"/>
          <w:szCs w:val="24"/>
        </w:rPr>
        <w:t>的原则与用户结算</w:t>
      </w:r>
    </w:p>
    <w:p w:rsidR="000860DD" w:rsidRPr="009B35BD" w:rsidRDefault="00374F45" w:rsidP="005B4C35">
      <w:pPr>
        <w:spacing w:line="360" w:lineRule="auto"/>
        <w:ind w:firstLineChars="202" w:firstLine="424"/>
        <w:rPr>
          <w:rFonts w:ascii="Times New Roman" w:eastAsia="宋体" w:hAnsi="Times New Roman" w:cs="Times New Roman"/>
          <w:szCs w:val="24"/>
          <w:u w:val="single"/>
        </w:rPr>
      </w:pPr>
      <w:r w:rsidRPr="009B35BD">
        <w:rPr>
          <w:rFonts w:ascii="Times New Roman" w:eastAsia="宋体" w:hAnsi="Times New Roman" w:cs="Times New Roman"/>
          <w:szCs w:val="24"/>
        </w:rPr>
        <w:t>b)</w:t>
      </w:r>
      <w:r w:rsidRPr="009B35BD">
        <w:rPr>
          <w:rFonts w:ascii="Times New Roman" w:eastAsia="宋体" w:hAnsi="Times New Roman" w:cs="Times New Roman"/>
          <w:szCs w:val="24"/>
        </w:rPr>
        <w:t>对非居民用户应按合同照约定的周期、时限进行抄表或不同表型的数据核对，若需要变更服务时限、周期，应提前通知用户并取得用户认同。</w:t>
      </w:r>
    </w:p>
    <w:p w:rsidR="000860DD" w:rsidRPr="009B35BD" w:rsidRDefault="00374F45" w:rsidP="005B4C35">
      <w:pPr>
        <w:spacing w:line="360" w:lineRule="auto"/>
        <w:rPr>
          <w:rFonts w:ascii="Times New Roman" w:eastAsia="宋体" w:hAnsi="Times New Roman" w:cs="Times New Roman"/>
          <w:szCs w:val="24"/>
        </w:rPr>
      </w:pPr>
      <w:r w:rsidRPr="009B35BD">
        <w:rPr>
          <w:rFonts w:ascii="Times New Roman" w:eastAsia="宋体" w:hAnsi="Times New Roman" w:cs="Times New Roman"/>
          <w:szCs w:val="24"/>
        </w:rPr>
        <w:t>5.2.3.6</w:t>
      </w:r>
      <w:r w:rsidRPr="009B35BD">
        <w:rPr>
          <w:rFonts w:ascii="Times New Roman" w:eastAsia="宋体" w:hAnsi="Times New Roman" w:cs="Times New Roman"/>
          <w:szCs w:val="24"/>
        </w:rPr>
        <w:t>智能抄表服务应符合下列要求：</w:t>
      </w:r>
    </w:p>
    <w:p w:rsidR="000860DD" w:rsidRPr="009B35BD" w:rsidRDefault="00374F45" w:rsidP="005B4C35">
      <w:pPr>
        <w:spacing w:line="360" w:lineRule="auto"/>
        <w:ind w:firstLineChars="200" w:firstLine="420"/>
        <w:rPr>
          <w:rFonts w:ascii="Times New Roman" w:eastAsia="宋体" w:hAnsi="Times New Roman" w:cs="Times New Roman"/>
          <w:szCs w:val="24"/>
        </w:rPr>
      </w:pPr>
      <w:r w:rsidRPr="009B35BD">
        <w:rPr>
          <w:rFonts w:ascii="Times New Roman" w:eastAsia="宋体" w:hAnsi="Times New Roman" w:cs="Times New Roman"/>
          <w:szCs w:val="24"/>
        </w:rPr>
        <w:t>a</w:t>
      </w:r>
      <w:r w:rsidRPr="009B35BD">
        <w:rPr>
          <w:rFonts w:ascii="Times New Roman" w:eastAsia="宋体" w:hAnsi="Times New Roman" w:cs="Times New Roman"/>
          <w:szCs w:val="24"/>
        </w:rPr>
        <w:t>）</w:t>
      </w:r>
      <w:r w:rsidRPr="009B35BD">
        <w:rPr>
          <w:rFonts w:ascii="Times New Roman" w:eastAsia="宋体" w:hAnsi="Times New Roman" w:cs="Times New Roman"/>
          <w:szCs w:val="24"/>
        </w:rPr>
        <w:t>IC</w:t>
      </w:r>
      <w:r w:rsidRPr="009B35BD">
        <w:rPr>
          <w:rFonts w:ascii="Times New Roman" w:eastAsia="宋体" w:hAnsi="Times New Roman" w:cs="Times New Roman"/>
          <w:szCs w:val="24"/>
        </w:rPr>
        <w:t>卡燃气智能表应具有余额不足报警提示和有限透支功能</w:t>
      </w:r>
      <w:r w:rsidR="009B35BD" w:rsidRPr="009B35BD">
        <w:rPr>
          <w:rFonts w:ascii="Times New Roman" w:eastAsia="宋体" w:hAnsi="Times New Roman" w:cs="Times New Roman" w:hint="eastAsia"/>
          <w:szCs w:val="24"/>
        </w:rPr>
        <w:t>。</w:t>
      </w:r>
    </w:p>
    <w:p w:rsidR="000860DD" w:rsidRPr="009B35BD" w:rsidRDefault="00374F45" w:rsidP="005B4C35">
      <w:pPr>
        <w:spacing w:line="360" w:lineRule="auto"/>
        <w:ind w:firstLineChars="200" w:firstLine="420"/>
        <w:rPr>
          <w:rFonts w:ascii="Times New Roman" w:eastAsia="宋体" w:hAnsi="Times New Roman" w:cs="Times New Roman"/>
          <w:szCs w:val="24"/>
        </w:rPr>
      </w:pPr>
      <w:r w:rsidRPr="009B35BD">
        <w:rPr>
          <w:rFonts w:ascii="Times New Roman" w:eastAsia="宋体" w:hAnsi="Times New Roman" w:cs="Times New Roman"/>
          <w:szCs w:val="24"/>
        </w:rPr>
        <w:t>b</w:t>
      </w:r>
      <w:r w:rsidRPr="009B35BD">
        <w:rPr>
          <w:rFonts w:ascii="Times New Roman" w:eastAsia="宋体" w:hAnsi="Times New Roman" w:cs="Times New Roman"/>
          <w:szCs w:val="24"/>
        </w:rPr>
        <w:t>）远传智能燃气表应多种方式有效提示用户及时付费和维持持续用气，并能上传燃气表故障信息提示，燃气服务提供者</w:t>
      </w:r>
      <w:r w:rsidRPr="009B35BD">
        <w:rPr>
          <w:rFonts w:ascii="Times New Roman" w:hAnsi="Times New Roman" w:cs="Times New Roman"/>
        </w:rPr>
        <w:t>应定期入户进行数值的核对。</w:t>
      </w:r>
    </w:p>
    <w:p w:rsidR="000860DD" w:rsidRPr="009B35BD" w:rsidRDefault="00374F45" w:rsidP="005B4C35">
      <w:pPr>
        <w:spacing w:line="360" w:lineRule="auto"/>
        <w:rPr>
          <w:rFonts w:ascii="Times New Roman" w:eastAsia="宋体" w:hAnsi="Times New Roman" w:cs="Times New Roman"/>
          <w:szCs w:val="24"/>
        </w:rPr>
      </w:pPr>
      <w:r w:rsidRPr="009B35BD">
        <w:rPr>
          <w:rFonts w:ascii="Times New Roman" w:eastAsia="宋体" w:hAnsi="Times New Roman" w:cs="Times New Roman"/>
          <w:szCs w:val="24"/>
        </w:rPr>
        <w:t>5.2.3.7</w:t>
      </w:r>
      <w:r w:rsidRPr="009B35BD">
        <w:rPr>
          <w:rFonts w:ascii="Times New Roman" w:eastAsia="宋体" w:hAnsi="Times New Roman" w:cs="Times New Roman"/>
          <w:szCs w:val="24"/>
        </w:rPr>
        <w:t>燃气用户有权对燃气计量装置的计量结果提出异议，</w:t>
      </w:r>
      <w:r w:rsidRPr="009B35BD">
        <w:rPr>
          <w:rFonts w:ascii="Times New Roman" w:eastAsia="宋体" w:hAnsi="Times New Roman" w:cs="Times New Roman" w:hint="eastAsia"/>
          <w:szCs w:val="24"/>
        </w:rPr>
        <w:t>协商不成，可提出</w:t>
      </w:r>
      <w:r w:rsidRPr="009B35BD">
        <w:rPr>
          <w:rFonts w:ascii="Times New Roman" w:eastAsia="宋体" w:hAnsi="Times New Roman" w:cs="Times New Roman"/>
          <w:szCs w:val="24"/>
        </w:rPr>
        <w:t>并可向法定检测机构提出检定申请。</w:t>
      </w:r>
    </w:p>
    <w:p w:rsidR="000860DD" w:rsidRPr="009B35BD" w:rsidRDefault="00374F45" w:rsidP="005B4C35">
      <w:pPr>
        <w:spacing w:line="360" w:lineRule="auto"/>
        <w:ind w:firstLineChars="202" w:firstLine="424"/>
        <w:rPr>
          <w:rFonts w:ascii="Times New Roman" w:eastAsia="宋体" w:hAnsi="Times New Roman" w:cs="Times New Roman"/>
          <w:szCs w:val="24"/>
        </w:rPr>
      </w:pPr>
      <w:r w:rsidRPr="009B35BD">
        <w:rPr>
          <w:rFonts w:ascii="Times New Roman" w:eastAsia="宋体" w:hAnsi="Times New Roman" w:cs="Times New Roman"/>
          <w:szCs w:val="24"/>
        </w:rPr>
        <w:t>a)</w:t>
      </w:r>
      <w:r w:rsidRPr="009B35BD">
        <w:rPr>
          <w:rFonts w:ascii="Times New Roman" w:eastAsia="宋体" w:hAnsi="Times New Roman" w:cs="Times New Roman"/>
          <w:szCs w:val="24"/>
        </w:rPr>
        <w:t>检定结果超出规定误差标准的，由燃气服务提供者提供用于更换的燃气计量表并承担相关检定费用；检定结果符合规定的，由提出检定申请方承担检定燃气表的相关费用。</w:t>
      </w:r>
    </w:p>
    <w:p w:rsidR="000860DD" w:rsidRPr="009B35BD" w:rsidRDefault="00374F45" w:rsidP="005B4C35">
      <w:pPr>
        <w:spacing w:line="360" w:lineRule="auto"/>
        <w:ind w:firstLineChars="202" w:firstLine="424"/>
        <w:rPr>
          <w:rFonts w:ascii="Times New Roman" w:eastAsia="宋体" w:hAnsi="Times New Roman" w:cs="Times New Roman"/>
          <w:szCs w:val="24"/>
        </w:rPr>
      </w:pPr>
      <w:r w:rsidRPr="009B35BD">
        <w:rPr>
          <w:rFonts w:ascii="Times New Roman" w:eastAsia="宋体" w:hAnsi="Times New Roman" w:cs="Times New Roman"/>
          <w:szCs w:val="24"/>
        </w:rPr>
        <w:t>b)</w:t>
      </w:r>
      <w:r w:rsidRPr="009B35BD">
        <w:rPr>
          <w:rFonts w:ascii="Times New Roman" w:eastAsia="宋体" w:hAnsi="Times New Roman" w:cs="Times New Roman"/>
          <w:szCs w:val="24"/>
        </w:rPr>
        <w:t>对于超出的误差，应给予损失方按照计量误差累积量补偿，累计时间按照可追溯的时间计算，对于不可追溯的，安装使用超过一年的，自</w:t>
      </w:r>
      <w:proofErr w:type="gramStart"/>
      <w:r w:rsidRPr="009B35BD">
        <w:rPr>
          <w:rFonts w:ascii="Times New Roman" w:eastAsia="宋体" w:hAnsi="Times New Roman" w:cs="Times New Roman"/>
          <w:szCs w:val="24"/>
        </w:rPr>
        <w:t>拆表检定</w:t>
      </w:r>
      <w:proofErr w:type="gramEnd"/>
      <w:r w:rsidRPr="009B35BD">
        <w:rPr>
          <w:rFonts w:ascii="Times New Roman" w:eastAsia="宋体" w:hAnsi="Times New Roman" w:cs="Times New Roman"/>
          <w:szCs w:val="24"/>
        </w:rPr>
        <w:t>之日前</w:t>
      </w:r>
      <w:r w:rsidRPr="009B35BD">
        <w:rPr>
          <w:rFonts w:ascii="Times New Roman" w:eastAsia="宋体" w:hAnsi="Times New Roman" w:cs="Times New Roman"/>
          <w:szCs w:val="24"/>
        </w:rPr>
        <w:t>1</w:t>
      </w:r>
      <w:r w:rsidRPr="009B35BD">
        <w:rPr>
          <w:rFonts w:ascii="Times New Roman" w:eastAsia="宋体" w:hAnsi="Times New Roman" w:cs="Times New Roman"/>
          <w:szCs w:val="24"/>
        </w:rPr>
        <w:t>年计算。该表安装使用不足</w:t>
      </w:r>
      <w:r w:rsidRPr="009B35BD">
        <w:rPr>
          <w:rFonts w:ascii="Times New Roman" w:eastAsia="宋体" w:hAnsi="Times New Roman" w:cs="Times New Roman"/>
          <w:szCs w:val="24"/>
        </w:rPr>
        <w:t>1</w:t>
      </w:r>
      <w:r w:rsidRPr="009B35BD">
        <w:rPr>
          <w:rFonts w:ascii="Times New Roman" w:eastAsia="宋体" w:hAnsi="Times New Roman" w:cs="Times New Roman"/>
          <w:szCs w:val="24"/>
        </w:rPr>
        <w:t>年的，按实际使用时间计算；</w:t>
      </w:r>
    </w:p>
    <w:p w:rsidR="000C6266" w:rsidRPr="009B35BD" w:rsidRDefault="00374F45" w:rsidP="000C6266">
      <w:pPr>
        <w:spacing w:line="360" w:lineRule="auto"/>
        <w:ind w:firstLineChars="202" w:firstLine="424"/>
        <w:rPr>
          <w:rFonts w:ascii="Times New Roman" w:eastAsia="宋体" w:hAnsi="Times New Roman" w:cs="Times New Roman"/>
          <w:szCs w:val="24"/>
        </w:rPr>
      </w:pPr>
      <w:r w:rsidRPr="009B35BD">
        <w:rPr>
          <w:rFonts w:ascii="Times New Roman" w:eastAsia="宋体" w:hAnsi="Times New Roman" w:cs="Times New Roman"/>
          <w:szCs w:val="24"/>
        </w:rPr>
        <w:lastRenderedPageBreak/>
        <w:t>c)</w:t>
      </w:r>
      <w:r w:rsidRPr="009B35BD">
        <w:rPr>
          <w:rFonts w:ascii="Times New Roman" w:eastAsia="宋体" w:hAnsi="Times New Roman" w:cs="Times New Roman"/>
          <w:szCs w:val="24"/>
        </w:rPr>
        <w:t>燃气用户的用气量以主显示器显示的数据为基准数据。如果对主显示器的数值有争议，按以下方式处理：</w:t>
      </w:r>
    </w:p>
    <w:p w:rsidR="000C6266" w:rsidRPr="009B35BD" w:rsidRDefault="000C6266" w:rsidP="000C6266">
      <w:pPr>
        <w:spacing w:line="360" w:lineRule="auto"/>
        <w:ind w:firstLineChars="202" w:firstLine="424"/>
        <w:rPr>
          <w:rFonts w:ascii="Times New Roman" w:eastAsia="宋体" w:hAnsi="Times New Roman" w:cs="Times New Roman"/>
          <w:szCs w:val="24"/>
        </w:rPr>
      </w:pPr>
      <w:r w:rsidRPr="009B35BD">
        <w:rPr>
          <w:rFonts w:ascii="Times New Roman" w:eastAsia="宋体" w:hAnsi="Times New Roman" w:cs="Times New Roman" w:hint="eastAsia"/>
          <w:szCs w:val="24"/>
        </w:rPr>
        <w:t>就地显示有基表计数器的，以其为依据；无基表计数器的燃气表，以就地通讯接口采集的非易失性存储器中的数据为准。</w:t>
      </w:r>
    </w:p>
    <w:p w:rsidR="000860DD" w:rsidRDefault="00374F45" w:rsidP="005B4C35">
      <w:pPr>
        <w:spacing w:line="360" w:lineRule="auto"/>
        <w:rPr>
          <w:rFonts w:ascii="Times New Roman" w:eastAsia="宋体" w:hAnsi="Times New Roman" w:cs="Times New Roman"/>
          <w:szCs w:val="24"/>
        </w:rPr>
      </w:pPr>
      <w:r w:rsidRPr="009B35BD">
        <w:rPr>
          <w:rFonts w:ascii="Times New Roman" w:eastAsia="宋体" w:hAnsi="Times New Roman" w:cs="Times New Roman"/>
          <w:szCs w:val="24"/>
        </w:rPr>
        <w:t xml:space="preserve">5.2.3.8 </w:t>
      </w:r>
      <w:r w:rsidRPr="009B35BD">
        <w:rPr>
          <w:rFonts w:ascii="Times New Roman" w:eastAsia="宋体" w:hAnsi="Times New Roman" w:cs="Times New Roman"/>
          <w:szCs w:val="24"/>
        </w:rPr>
        <w:t>燃气用户逾期未缴纳燃气费时，应能得到供气服务提供者有效提醒，告知逾期未缴纳燃气费的违约责任。</w:t>
      </w:r>
    </w:p>
    <w:p w:rsidR="000860DD" w:rsidRDefault="00374F45"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5.2.4</w:t>
      </w:r>
      <w:r>
        <w:rPr>
          <w:rFonts w:ascii="Times New Roman" w:eastAsia="黑体" w:hAnsi="Times New Roman" w:cs="Times New Roman"/>
          <w:kern w:val="0"/>
          <w:szCs w:val="21"/>
        </w:rPr>
        <w:t>用户燃气设施检查</w:t>
      </w:r>
    </w:p>
    <w:p w:rsidR="00BE47A8" w:rsidRDefault="00374F45" w:rsidP="005B4C35">
      <w:pPr>
        <w:widowControl/>
        <w:spacing w:line="360" w:lineRule="auto"/>
        <w:rPr>
          <w:rFonts w:ascii="Times New Roman" w:eastAsia="宋体" w:hAnsi="Times New Roman" w:cs="Times New Roman"/>
          <w:kern w:val="0"/>
          <w:szCs w:val="20"/>
        </w:rPr>
      </w:pPr>
      <w:r>
        <w:rPr>
          <w:rFonts w:ascii="Times New Roman" w:eastAsia="宋体" w:hAnsi="Times New Roman" w:cs="Times New Roman"/>
          <w:kern w:val="0"/>
          <w:szCs w:val="20"/>
        </w:rPr>
        <w:t>5.2.4.1</w:t>
      </w:r>
      <w:r>
        <w:rPr>
          <w:rFonts w:ascii="Times New Roman" w:eastAsia="宋体" w:hAnsi="Times New Roman" w:cs="Times New Roman"/>
          <w:kern w:val="0"/>
          <w:szCs w:val="20"/>
        </w:rPr>
        <w:t>燃气</w:t>
      </w:r>
      <w:r w:rsidR="00BE47A8">
        <w:rPr>
          <w:rFonts w:ascii="Times New Roman" w:eastAsia="宋体" w:hAnsi="Times New Roman" w:cs="Times New Roman" w:hint="eastAsia"/>
          <w:kern w:val="0"/>
          <w:szCs w:val="20"/>
        </w:rPr>
        <w:t>经营</w:t>
      </w:r>
      <w:r w:rsidR="00BE47A8">
        <w:rPr>
          <w:rFonts w:ascii="Times New Roman" w:eastAsia="宋体" w:hAnsi="Times New Roman" w:cs="Times New Roman"/>
          <w:kern w:val="0"/>
          <w:szCs w:val="20"/>
        </w:rPr>
        <w:t>企业应定期对用户燃气设施进行</w:t>
      </w:r>
      <w:r>
        <w:rPr>
          <w:rFonts w:ascii="Times New Roman" w:eastAsia="宋体" w:hAnsi="Times New Roman" w:cs="Times New Roman"/>
          <w:kern w:val="0"/>
          <w:szCs w:val="20"/>
        </w:rPr>
        <w:t>安全检查。</w:t>
      </w:r>
    </w:p>
    <w:p w:rsidR="000860DD" w:rsidRPr="002B25E8" w:rsidRDefault="00374F45" w:rsidP="005B4C35">
      <w:pPr>
        <w:widowControl/>
        <w:spacing w:line="360" w:lineRule="auto"/>
        <w:rPr>
          <w:rFonts w:ascii="Times New Roman" w:eastAsia="宋体" w:hAnsi="Times New Roman" w:cs="Times New Roman"/>
          <w:strike/>
          <w:kern w:val="0"/>
          <w:szCs w:val="20"/>
        </w:rPr>
      </w:pPr>
      <w:r>
        <w:rPr>
          <w:rFonts w:ascii="Times New Roman" w:eastAsia="宋体" w:hAnsi="Times New Roman" w:cs="Times New Roman"/>
          <w:kern w:val="0"/>
          <w:szCs w:val="20"/>
        </w:rPr>
        <w:t>5.2.4.2</w:t>
      </w:r>
      <w:r w:rsidR="00BE47A8">
        <w:rPr>
          <w:rFonts w:ascii="Times New Roman" w:eastAsia="宋体" w:hAnsi="Times New Roman" w:cs="Times New Roman"/>
          <w:kern w:val="0"/>
          <w:szCs w:val="20"/>
        </w:rPr>
        <w:t>安全检查应提前告知用户，并按约定的时间实施。</w:t>
      </w:r>
    </w:p>
    <w:p w:rsidR="000860DD" w:rsidRDefault="00374F45" w:rsidP="005B4C35">
      <w:pPr>
        <w:spacing w:line="360" w:lineRule="auto"/>
        <w:rPr>
          <w:rFonts w:ascii="Times New Roman" w:eastAsia="宋体" w:hAnsi="Times New Roman" w:cs="Times New Roman"/>
          <w:kern w:val="0"/>
          <w:szCs w:val="20"/>
        </w:rPr>
      </w:pPr>
      <w:r>
        <w:rPr>
          <w:rFonts w:ascii="Times New Roman" w:eastAsia="宋体" w:hAnsi="Times New Roman" w:cs="Times New Roman"/>
          <w:kern w:val="0"/>
          <w:szCs w:val="20"/>
        </w:rPr>
        <w:t>5.2.4.3</w:t>
      </w:r>
      <w:r w:rsidR="009F214C">
        <w:rPr>
          <w:rFonts w:ascii="Times New Roman" w:eastAsia="宋体" w:hAnsi="Times New Roman" w:cs="Times New Roman"/>
          <w:szCs w:val="24"/>
        </w:rPr>
        <w:t>对检查发现存在的安全隐患，应告知用户，并按照合同规定的燃气设施维护、更新责任</w:t>
      </w:r>
      <w:r w:rsidR="009F214C">
        <w:rPr>
          <w:rFonts w:ascii="Times New Roman" w:eastAsia="宋体" w:hAnsi="Times New Roman" w:cs="Times New Roman" w:hint="eastAsia"/>
          <w:szCs w:val="24"/>
        </w:rPr>
        <w:t>划分进行整改，</w:t>
      </w:r>
      <w:r w:rsidR="009F214C">
        <w:rPr>
          <w:rFonts w:ascii="Times New Roman" w:eastAsia="宋体" w:hAnsi="Times New Roman" w:cs="Times New Roman"/>
          <w:szCs w:val="24"/>
        </w:rPr>
        <w:t>燃气用户</w:t>
      </w:r>
      <w:r w:rsidR="00BA075C">
        <w:rPr>
          <w:rFonts w:ascii="Times New Roman" w:eastAsia="宋体" w:hAnsi="Times New Roman" w:cs="Times New Roman"/>
          <w:szCs w:val="24"/>
        </w:rPr>
        <w:t>需要</w:t>
      </w:r>
      <w:r w:rsidR="009F214C">
        <w:rPr>
          <w:rFonts w:ascii="Times New Roman" w:eastAsia="宋体" w:hAnsi="Times New Roman" w:cs="Times New Roman"/>
          <w:szCs w:val="24"/>
        </w:rPr>
        <w:t>燃气经营者协助对其进行整改的</w:t>
      </w:r>
      <w:r w:rsidR="009F214C">
        <w:rPr>
          <w:rFonts w:ascii="Times New Roman" w:eastAsia="宋体" w:hAnsi="Times New Roman" w:cs="Times New Roman" w:hint="eastAsia"/>
          <w:szCs w:val="24"/>
        </w:rPr>
        <w:t>，燃气经营着应提供相关服务</w:t>
      </w:r>
      <w:r w:rsidR="00D75382">
        <w:rPr>
          <w:rFonts w:ascii="Times New Roman" w:eastAsia="宋体" w:hAnsi="Times New Roman" w:cs="Times New Roman" w:hint="eastAsia"/>
          <w:szCs w:val="24"/>
        </w:rPr>
        <w:t>，并</w:t>
      </w:r>
      <w:r w:rsidR="00D75382">
        <w:rPr>
          <w:rFonts w:ascii="Times New Roman" w:eastAsia="宋体" w:hAnsi="Times New Roman" w:cs="Times New Roman"/>
          <w:szCs w:val="24"/>
        </w:rPr>
        <w:t>事先告知服务内容和服务价格。</w:t>
      </w:r>
    </w:p>
    <w:p w:rsidR="000860DD" w:rsidRDefault="00374F45"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5.2.4.4</w:t>
      </w:r>
      <w:r w:rsidR="009F214C">
        <w:rPr>
          <w:rFonts w:ascii="Times New Roman" w:eastAsia="宋体" w:hAnsi="Times New Roman" w:cs="Times New Roman"/>
          <w:szCs w:val="24"/>
        </w:rPr>
        <w:t>燃气经营企业应根据用户需求</w:t>
      </w:r>
      <w:r w:rsidR="009F214C">
        <w:rPr>
          <w:rFonts w:ascii="Times New Roman" w:eastAsia="宋体" w:hAnsi="Times New Roman" w:cs="Times New Roman"/>
          <w:kern w:val="0"/>
          <w:szCs w:val="20"/>
        </w:rPr>
        <w:t>提供个性化检查服务</w:t>
      </w:r>
      <w:r w:rsidR="009F214C">
        <w:rPr>
          <w:rFonts w:ascii="Times New Roman" w:eastAsia="宋体" w:hAnsi="Times New Roman" w:cs="Times New Roman" w:hint="eastAsia"/>
          <w:kern w:val="0"/>
          <w:szCs w:val="20"/>
        </w:rPr>
        <w:t>。</w:t>
      </w:r>
    </w:p>
    <w:p w:rsidR="009F214C" w:rsidRDefault="00374F45"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5.2.4.5</w:t>
      </w:r>
      <w:r w:rsidR="00D75382">
        <w:rPr>
          <w:rFonts w:ascii="Times New Roman" w:eastAsia="宋体" w:hAnsi="Times New Roman" w:cs="Times New Roman"/>
          <w:szCs w:val="24"/>
        </w:rPr>
        <w:t>燃气</w:t>
      </w:r>
      <w:r w:rsidR="00D75382">
        <w:rPr>
          <w:rFonts w:ascii="Times New Roman" w:eastAsia="宋体" w:hAnsi="Times New Roman" w:cs="Times New Roman" w:hint="eastAsia"/>
          <w:szCs w:val="24"/>
        </w:rPr>
        <w:t>经营者</w:t>
      </w:r>
      <w:r w:rsidR="00D75382">
        <w:rPr>
          <w:rFonts w:ascii="Times New Roman" w:eastAsia="宋体" w:hAnsi="Times New Roman" w:cs="Times New Roman"/>
          <w:szCs w:val="24"/>
        </w:rPr>
        <w:t>建立用户燃气设施隐患整改及跟踪的工作机制。</w:t>
      </w:r>
    </w:p>
    <w:p w:rsidR="000860DD" w:rsidRDefault="00374F45" w:rsidP="005B4C35">
      <w:pPr>
        <w:spacing w:line="360" w:lineRule="auto"/>
        <w:rPr>
          <w:rFonts w:ascii="Times New Roman" w:eastAsia="宋体" w:hAnsi="Times New Roman" w:cs="Times New Roman"/>
          <w:kern w:val="0"/>
          <w:szCs w:val="20"/>
        </w:rPr>
      </w:pPr>
      <w:r>
        <w:rPr>
          <w:rFonts w:ascii="Times New Roman" w:eastAsia="宋体" w:hAnsi="Times New Roman" w:cs="Times New Roman"/>
          <w:kern w:val="0"/>
          <w:szCs w:val="20"/>
        </w:rPr>
        <w:t>5.2.4.6</w:t>
      </w:r>
      <w:r w:rsidR="008C1898">
        <w:rPr>
          <w:rFonts w:ascii="Times New Roman" w:eastAsia="宋体" w:hAnsi="Times New Roman" w:cs="Times New Roman"/>
          <w:szCs w:val="24"/>
        </w:rPr>
        <w:t>燃气</w:t>
      </w:r>
      <w:r w:rsidR="008C1898">
        <w:rPr>
          <w:rFonts w:ascii="Times New Roman" w:eastAsia="宋体" w:hAnsi="Times New Roman" w:cs="Times New Roman" w:hint="eastAsia"/>
          <w:szCs w:val="24"/>
        </w:rPr>
        <w:t>经营者</w:t>
      </w:r>
      <w:r w:rsidR="008C1898">
        <w:rPr>
          <w:rFonts w:ascii="Times New Roman" w:eastAsia="宋体" w:hAnsi="Times New Roman" w:cs="Times New Roman"/>
          <w:kern w:val="0"/>
          <w:szCs w:val="21"/>
        </w:rPr>
        <w:t>应有专项工作机制，对</w:t>
      </w:r>
      <w:r w:rsidR="00D75382">
        <w:rPr>
          <w:rFonts w:ascii="Times New Roman" w:eastAsia="宋体" w:hAnsi="Times New Roman" w:cs="Times New Roman"/>
          <w:kern w:val="0"/>
          <w:szCs w:val="20"/>
        </w:rPr>
        <w:t>燃气用户拒绝入户安全检查</w:t>
      </w:r>
      <w:r w:rsidR="00D75382">
        <w:rPr>
          <w:rFonts w:ascii="Times New Roman" w:eastAsia="宋体" w:hAnsi="Times New Roman" w:cs="Times New Roman" w:hint="eastAsia"/>
          <w:kern w:val="0"/>
          <w:szCs w:val="20"/>
        </w:rPr>
        <w:t>、</w:t>
      </w:r>
      <w:r w:rsidR="00D75382">
        <w:rPr>
          <w:rFonts w:ascii="Times New Roman" w:eastAsia="宋体" w:hAnsi="Times New Roman" w:cs="Times New Roman"/>
          <w:kern w:val="0"/>
          <w:szCs w:val="20"/>
        </w:rPr>
        <w:t>不签收整改通知书</w:t>
      </w:r>
      <w:r w:rsidR="00D75382">
        <w:rPr>
          <w:rFonts w:ascii="Times New Roman" w:eastAsia="宋体" w:hAnsi="Times New Roman" w:cs="Times New Roman" w:hint="eastAsia"/>
          <w:kern w:val="0"/>
          <w:szCs w:val="20"/>
        </w:rPr>
        <w:t>、</w:t>
      </w:r>
      <w:r w:rsidR="008C1898">
        <w:rPr>
          <w:rFonts w:ascii="Times New Roman" w:eastAsia="宋体" w:hAnsi="Times New Roman" w:cs="Times New Roman"/>
          <w:kern w:val="0"/>
          <w:szCs w:val="21"/>
        </w:rPr>
        <w:t>存在安全隐患拒不整改等问题进行处置</w:t>
      </w:r>
      <w:r w:rsidR="008C1898">
        <w:rPr>
          <w:rFonts w:ascii="Times New Roman" w:eastAsia="宋体" w:hAnsi="Times New Roman" w:cs="Times New Roman" w:hint="eastAsia"/>
          <w:kern w:val="0"/>
          <w:szCs w:val="21"/>
        </w:rPr>
        <w:t>；</w:t>
      </w:r>
      <w:r w:rsidR="00D75382">
        <w:rPr>
          <w:rFonts w:ascii="Times New Roman" w:eastAsia="宋体" w:hAnsi="Times New Roman" w:cs="Times New Roman"/>
          <w:kern w:val="0"/>
          <w:szCs w:val="21"/>
        </w:rPr>
        <w:t>对公共安全构成威胁危害时，在履行告知义务后采取停气或者暂停用气的措施。</w:t>
      </w:r>
    </w:p>
    <w:p w:rsidR="00BF52F4" w:rsidRDefault="00374F45" w:rsidP="005B4C35">
      <w:pPr>
        <w:widowControl/>
        <w:spacing w:line="360" w:lineRule="auto"/>
        <w:rPr>
          <w:rFonts w:ascii="Times New Roman" w:eastAsia="宋体" w:hAnsi="Times New Roman" w:cs="Times New Roman"/>
          <w:kern w:val="0"/>
          <w:szCs w:val="20"/>
        </w:rPr>
      </w:pPr>
      <w:r>
        <w:rPr>
          <w:rFonts w:ascii="Times New Roman" w:eastAsia="宋体" w:hAnsi="Times New Roman" w:cs="Times New Roman"/>
          <w:kern w:val="0"/>
          <w:szCs w:val="20"/>
        </w:rPr>
        <w:t>5.2.4.7</w:t>
      </w:r>
      <w:r w:rsidR="00A634FD">
        <w:rPr>
          <w:rFonts w:ascii="Times New Roman" w:eastAsia="宋体" w:hAnsi="Times New Roman" w:cs="Times New Roman"/>
          <w:kern w:val="0"/>
          <w:szCs w:val="20"/>
        </w:rPr>
        <w:t>发现燃气泄漏应切断气源</w:t>
      </w:r>
      <w:r w:rsidR="00A634FD">
        <w:rPr>
          <w:rFonts w:ascii="Times New Roman" w:eastAsia="宋体" w:hAnsi="Times New Roman" w:cs="Times New Roman" w:hint="eastAsia"/>
          <w:kern w:val="0"/>
          <w:szCs w:val="20"/>
        </w:rPr>
        <w:t>并</w:t>
      </w:r>
      <w:r w:rsidR="00A634FD">
        <w:rPr>
          <w:rFonts w:ascii="Times New Roman" w:eastAsia="宋体" w:hAnsi="Times New Roman" w:cs="Times New Roman"/>
          <w:kern w:val="0"/>
          <w:szCs w:val="20"/>
        </w:rPr>
        <w:t>及时处</w:t>
      </w:r>
      <w:r w:rsidR="00A634FD">
        <w:rPr>
          <w:rFonts w:ascii="Times New Roman" w:eastAsia="宋体" w:hAnsi="Times New Roman" w:cs="Times New Roman" w:hint="eastAsia"/>
          <w:kern w:val="0"/>
          <w:szCs w:val="20"/>
        </w:rPr>
        <w:t>置</w:t>
      </w:r>
      <w:r w:rsidR="00A634FD">
        <w:rPr>
          <w:rFonts w:ascii="Times New Roman" w:eastAsia="宋体" w:hAnsi="Times New Roman" w:cs="Times New Roman"/>
          <w:kern w:val="0"/>
          <w:szCs w:val="20"/>
        </w:rPr>
        <w:t>。</w:t>
      </w:r>
    </w:p>
    <w:p w:rsidR="00BF52F4" w:rsidRDefault="00BF52F4"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69" w:name="_Toc62141511"/>
      <w:r w:rsidRPr="007F1628">
        <w:rPr>
          <w:rFonts w:ascii="Times New Roman" w:eastAsia="黑体" w:hAnsi="Times New Roman" w:cs="Times New Roman"/>
          <w:kern w:val="0"/>
          <w:szCs w:val="21"/>
        </w:rPr>
        <w:t>5.3</w:t>
      </w:r>
      <w:r w:rsidRPr="007F1628">
        <w:rPr>
          <w:rFonts w:ascii="Times New Roman" w:eastAsia="黑体" w:hAnsi="Times New Roman" w:cs="Times New Roman"/>
          <w:kern w:val="0"/>
          <w:szCs w:val="21"/>
        </w:rPr>
        <w:t>瓶装燃气供应服务</w:t>
      </w:r>
      <w:bookmarkEnd w:id="169"/>
    </w:p>
    <w:p w:rsidR="00BF52F4" w:rsidRDefault="00BF52F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5.3.1</w:t>
      </w:r>
      <w:r>
        <w:rPr>
          <w:rFonts w:ascii="Times New Roman" w:eastAsia="黑体" w:hAnsi="Times New Roman" w:cs="Times New Roman"/>
          <w:kern w:val="0"/>
          <w:szCs w:val="21"/>
        </w:rPr>
        <w:t>燃气经营企业</w:t>
      </w:r>
      <w:r>
        <w:rPr>
          <w:rFonts w:ascii="Times New Roman" w:eastAsia="黑体" w:hAnsi="Times New Roman" w:cs="Times New Roman" w:hint="eastAsia"/>
          <w:kern w:val="0"/>
          <w:szCs w:val="21"/>
        </w:rPr>
        <w:t xml:space="preserve">   </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5.3.1.1</w:t>
      </w:r>
      <w:r w:rsidRPr="007F1628">
        <w:rPr>
          <w:rFonts w:ascii="Times New Roman" w:eastAsia="宋体" w:hAnsi="Times New Roman" w:cs="Times New Roman"/>
          <w:szCs w:val="24"/>
        </w:rPr>
        <w:t>燃气经营企业</w:t>
      </w:r>
      <w:r>
        <w:rPr>
          <w:rFonts w:ascii="Times New Roman" w:eastAsia="宋体" w:hAnsi="Times New Roman" w:cs="Times New Roman"/>
          <w:szCs w:val="24"/>
        </w:rPr>
        <w:t>应依照燃气专项规划设置瓶装气供应站，</w:t>
      </w:r>
      <w:r>
        <w:rPr>
          <w:rFonts w:ascii="Times New Roman" w:eastAsia="宋体" w:hAnsi="Times New Roman" w:cs="Times New Roman" w:hint="eastAsia"/>
          <w:szCs w:val="24"/>
        </w:rPr>
        <w:t>供应站</w:t>
      </w:r>
      <w:r w:rsidRPr="00D80338">
        <w:rPr>
          <w:rFonts w:ascii="Times New Roman" w:eastAsia="宋体" w:hAnsi="Times New Roman" w:cs="Times New Roman" w:hint="eastAsia"/>
          <w:szCs w:val="24"/>
        </w:rPr>
        <w:t>工程设计</w:t>
      </w:r>
      <w:r>
        <w:rPr>
          <w:rFonts w:ascii="Times New Roman" w:eastAsia="宋体" w:hAnsi="Times New Roman" w:cs="Times New Roman" w:hint="eastAsia"/>
          <w:szCs w:val="24"/>
        </w:rPr>
        <w:t>应符合</w:t>
      </w:r>
      <w:r>
        <w:rPr>
          <w:rFonts w:ascii="Times New Roman" w:eastAsia="宋体" w:hAnsi="Times New Roman" w:cs="Times New Roman" w:hint="eastAsia"/>
          <w:szCs w:val="24"/>
        </w:rPr>
        <w:t>GB 51142</w:t>
      </w:r>
      <w:r>
        <w:rPr>
          <w:rFonts w:ascii="Times New Roman" w:eastAsia="宋体" w:hAnsi="Times New Roman" w:cs="Times New Roman" w:hint="eastAsia"/>
          <w:szCs w:val="24"/>
        </w:rPr>
        <w:t>的有关规定。</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5.3.1.</w:t>
      </w:r>
      <w:r>
        <w:rPr>
          <w:rFonts w:ascii="Times New Roman" w:eastAsia="宋体" w:hAnsi="Times New Roman" w:cs="Times New Roman" w:hint="eastAsia"/>
          <w:szCs w:val="24"/>
        </w:rPr>
        <w:t>2</w:t>
      </w:r>
      <w:r w:rsidRPr="00242A50">
        <w:rPr>
          <w:rFonts w:ascii="Times New Roman" w:eastAsia="宋体" w:hAnsi="Times New Roman" w:cs="Times New Roman"/>
          <w:szCs w:val="24"/>
        </w:rPr>
        <w:t>燃气经营企业应</w:t>
      </w:r>
      <w:r>
        <w:rPr>
          <w:rFonts w:ascii="Times New Roman" w:eastAsia="宋体" w:hAnsi="Times New Roman" w:cs="Times New Roman"/>
          <w:szCs w:val="24"/>
        </w:rPr>
        <w:t>取得政府部门颁发的</w:t>
      </w:r>
      <w:r>
        <w:rPr>
          <w:rFonts w:ascii="Times New Roman" w:eastAsia="宋体" w:hAnsi="Times New Roman" w:cs="Times New Roman" w:hint="eastAsia"/>
          <w:szCs w:val="24"/>
        </w:rPr>
        <w:t>燃气经营许可证和</w:t>
      </w:r>
      <w:r>
        <w:rPr>
          <w:rFonts w:ascii="Times New Roman" w:eastAsia="宋体" w:hAnsi="Times New Roman" w:cs="Times New Roman"/>
          <w:szCs w:val="24"/>
        </w:rPr>
        <w:t>充装许可证</w:t>
      </w:r>
      <w:r>
        <w:rPr>
          <w:rFonts w:ascii="Times New Roman" w:eastAsia="宋体" w:hAnsi="Times New Roman" w:cs="Times New Roman" w:hint="eastAsia"/>
          <w:szCs w:val="24"/>
        </w:rPr>
        <w:t>，</w:t>
      </w:r>
      <w:r>
        <w:rPr>
          <w:rFonts w:ascii="Times New Roman" w:eastAsia="宋体" w:hAnsi="Times New Roman" w:cs="Times New Roman"/>
          <w:szCs w:val="24"/>
        </w:rPr>
        <w:t>开展瓶装气经营业务。需要撤消或者搬迁瓶装气供应站的，应制定方案，妥善安排用户用气。</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5.3.1.</w:t>
      </w:r>
      <w:r>
        <w:rPr>
          <w:rFonts w:ascii="Times New Roman" w:eastAsia="宋体" w:hAnsi="Times New Roman" w:cs="Times New Roman" w:hint="eastAsia"/>
          <w:szCs w:val="24"/>
        </w:rPr>
        <w:t>3</w:t>
      </w:r>
      <w:r w:rsidRPr="00D80338">
        <w:rPr>
          <w:rFonts w:ascii="Times New Roman" w:eastAsia="宋体" w:hAnsi="Times New Roman" w:cs="Times New Roman"/>
          <w:szCs w:val="24"/>
        </w:rPr>
        <w:t>燃气经营企业应</w:t>
      </w:r>
      <w:r w:rsidRPr="00D80338">
        <w:rPr>
          <w:rFonts w:ascii="Times New Roman" w:eastAsia="宋体" w:hAnsi="Times New Roman" w:cs="Times New Roman" w:hint="eastAsia"/>
          <w:szCs w:val="24"/>
        </w:rPr>
        <w:t>根据</w:t>
      </w:r>
      <w:r w:rsidRPr="00D80338">
        <w:rPr>
          <w:rFonts w:ascii="Times New Roman" w:eastAsia="宋体" w:hAnsi="Times New Roman" w:cs="Times New Roman"/>
          <w:szCs w:val="24"/>
        </w:rPr>
        <w:t>用户</w:t>
      </w:r>
      <w:r w:rsidRPr="00D80338">
        <w:rPr>
          <w:rFonts w:ascii="Times New Roman" w:eastAsia="宋体" w:hAnsi="Times New Roman" w:cs="Times New Roman" w:hint="eastAsia"/>
          <w:szCs w:val="24"/>
        </w:rPr>
        <w:t>需求</w:t>
      </w:r>
      <w:r w:rsidRPr="00D80338">
        <w:rPr>
          <w:rFonts w:ascii="Times New Roman" w:eastAsia="宋体" w:hAnsi="Times New Roman" w:cs="Times New Roman"/>
          <w:szCs w:val="24"/>
        </w:rPr>
        <w:t>提供</w:t>
      </w:r>
      <w:r w:rsidRPr="00D80338">
        <w:rPr>
          <w:rFonts w:ascii="Times New Roman" w:eastAsia="宋体" w:hAnsi="Times New Roman" w:cs="Times New Roman" w:hint="eastAsia"/>
          <w:szCs w:val="24"/>
        </w:rPr>
        <w:t>钢瓶</w:t>
      </w:r>
      <w:r w:rsidRPr="00D80338">
        <w:rPr>
          <w:rFonts w:ascii="Times New Roman" w:eastAsia="宋体" w:hAnsi="Times New Roman" w:cs="Times New Roman"/>
          <w:szCs w:val="24"/>
        </w:rPr>
        <w:t>配送</w:t>
      </w:r>
      <w:r w:rsidRPr="00D80338">
        <w:rPr>
          <w:rFonts w:ascii="Times New Roman" w:eastAsia="宋体" w:hAnsi="Times New Roman" w:cs="Times New Roman" w:hint="eastAsia"/>
          <w:szCs w:val="24"/>
        </w:rPr>
        <w:t>，并提供安装、安全检查和宣传等服务。</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5.3.1.</w:t>
      </w:r>
      <w:r>
        <w:rPr>
          <w:rFonts w:ascii="Times New Roman" w:eastAsia="宋体" w:hAnsi="Times New Roman" w:cs="Times New Roman" w:hint="eastAsia"/>
          <w:szCs w:val="24"/>
        </w:rPr>
        <w:t>4</w:t>
      </w:r>
      <w:r>
        <w:rPr>
          <w:rFonts w:ascii="Times New Roman" w:eastAsia="宋体" w:hAnsi="Times New Roman" w:cs="Times New Roman"/>
          <w:szCs w:val="24"/>
        </w:rPr>
        <w:t>燃气经营企业应建立瓶装燃气信息化管理系统，充分利用物联网等技术实现充装、销售、配送以及钢瓶</w:t>
      </w:r>
      <w:r>
        <w:rPr>
          <w:rFonts w:ascii="Times New Roman" w:eastAsia="宋体" w:hAnsi="Times New Roman" w:cs="Times New Roman" w:hint="eastAsia"/>
          <w:szCs w:val="24"/>
        </w:rPr>
        <w:t>使用</w:t>
      </w:r>
      <w:r>
        <w:rPr>
          <w:rFonts w:ascii="Times New Roman" w:eastAsia="宋体" w:hAnsi="Times New Roman" w:cs="Times New Roman"/>
          <w:szCs w:val="24"/>
        </w:rPr>
        <w:t>等全过程可追溯管理。</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5.3.1.</w:t>
      </w:r>
      <w:r>
        <w:rPr>
          <w:rFonts w:ascii="Times New Roman" w:eastAsia="宋体" w:hAnsi="Times New Roman" w:cs="Times New Roman" w:hint="eastAsia"/>
          <w:szCs w:val="24"/>
        </w:rPr>
        <w:t>5</w:t>
      </w:r>
      <w:r>
        <w:rPr>
          <w:rFonts w:ascii="Times New Roman" w:eastAsia="宋体" w:hAnsi="Times New Roman" w:cs="Times New Roman"/>
          <w:szCs w:val="24"/>
        </w:rPr>
        <w:t>燃气经营企业应向用户提供多种燃气缴费方式，并提供合法收费凭证。</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5.3.1.</w:t>
      </w:r>
      <w:r>
        <w:rPr>
          <w:rFonts w:ascii="Times New Roman" w:eastAsia="宋体" w:hAnsi="Times New Roman" w:cs="Times New Roman" w:hint="eastAsia"/>
          <w:szCs w:val="24"/>
        </w:rPr>
        <w:t>6</w:t>
      </w:r>
      <w:r>
        <w:rPr>
          <w:rFonts w:ascii="Times New Roman" w:eastAsia="宋体" w:hAnsi="Times New Roman" w:cs="Times New Roman"/>
          <w:szCs w:val="24"/>
        </w:rPr>
        <w:t>燃气经营企业应使用本企业自有产权的钢瓶向用户销售瓶装燃气，不</w:t>
      </w:r>
      <w:r>
        <w:rPr>
          <w:rFonts w:ascii="Times New Roman" w:eastAsia="宋体" w:hAnsi="Times New Roman" w:cs="Times New Roman" w:hint="eastAsia"/>
          <w:szCs w:val="24"/>
        </w:rPr>
        <w:t>应</w:t>
      </w:r>
      <w:r>
        <w:rPr>
          <w:rFonts w:ascii="Times New Roman" w:eastAsia="宋体" w:hAnsi="Times New Roman" w:cs="Times New Roman"/>
          <w:szCs w:val="24"/>
        </w:rPr>
        <w:t>向不具备安</w:t>
      </w:r>
      <w:r>
        <w:rPr>
          <w:rFonts w:ascii="Times New Roman" w:eastAsia="宋体" w:hAnsi="Times New Roman" w:cs="Times New Roman"/>
          <w:szCs w:val="24"/>
        </w:rPr>
        <w:lastRenderedPageBreak/>
        <w:t>全使用条件的用户供气</w:t>
      </w:r>
      <w:r>
        <w:rPr>
          <w:rFonts w:ascii="Times New Roman" w:eastAsia="宋体" w:hAnsi="Times New Roman" w:cs="Times New Roman" w:hint="eastAsia"/>
          <w:szCs w:val="24"/>
        </w:rPr>
        <w:t>。</w:t>
      </w:r>
    </w:p>
    <w:p w:rsidR="00BF52F4" w:rsidRDefault="00BF52F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5.3.2</w:t>
      </w:r>
      <w:r>
        <w:rPr>
          <w:rFonts w:ascii="Times New Roman" w:eastAsia="黑体" w:hAnsi="Times New Roman" w:cs="Times New Roman"/>
          <w:kern w:val="0"/>
          <w:szCs w:val="21"/>
        </w:rPr>
        <w:t>充装质量</w:t>
      </w:r>
    </w:p>
    <w:p w:rsidR="00BF52F4" w:rsidRPr="00D80338"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5.3.2.1</w:t>
      </w:r>
      <w:r>
        <w:rPr>
          <w:rFonts w:ascii="Times New Roman" w:eastAsia="宋体" w:hAnsi="Times New Roman" w:cs="Times New Roman"/>
          <w:szCs w:val="24"/>
        </w:rPr>
        <w:t>瓶装液化石油气应</w:t>
      </w:r>
      <w:r w:rsidRPr="00D80338">
        <w:rPr>
          <w:rFonts w:ascii="Times New Roman" w:eastAsia="宋体" w:hAnsi="Times New Roman" w:cs="Times New Roman"/>
          <w:szCs w:val="24"/>
        </w:rPr>
        <w:t>符合</w:t>
      </w:r>
      <w:r w:rsidRPr="00D80338">
        <w:rPr>
          <w:rFonts w:ascii="Times New Roman" w:eastAsia="宋体" w:hAnsi="Times New Roman" w:cs="Times New Roman"/>
          <w:szCs w:val="24"/>
        </w:rPr>
        <w:t>GB 11174</w:t>
      </w:r>
      <w:r w:rsidRPr="00D80338">
        <w:rPr>
          <w:rFonts w:ascii="Times New Roman" w:eastAsia="宋体" w:hAnsi="Times New Roman" w:cs="Times New Roman"/>
          <w:szCs w:val="24"/>
        </w:rPr>
        <w:t>的有关</w:t>
      </w:r>
      <w:r w:rsidRPr="00D80338">
        <w:rPr>
          <w:rFonts w:ascii="Times New Roman" w:eastAsia="宋体" w:hAnsi="Times New Roman" w:cs="Times New Roman" w:hint="eastAsia"/>
          <w:szCs w:val="24"/>
        </w:rPr>
        <w:t>质量</w:t>
      </w:r>
      <w:r w:rsidRPr="00D80338">
        <w:rPr>
          <w:rFonts w:ascii="Times New Roman" w:eastAsia="宋体" w:hAnsi="Times New Roman" w:cs="Times New Roman"/>
          <w:szCs w:val="24"/>
        </w:rPr>
        <w:t>规定。</w:t>
      </w:r>
    </w:p>
    <w:p w:rsidR="00BF52F4" w:rsidRDefault="00BF52F4" w:rsidP="005B4C35">
      <w:pPr>
        <w:spacing w:line="360" w:lineRule="auto"/>
        <w:rPr>
          <w:rFonts w:ascii="Times New Roman" w:eastAsia="宋体" w:hAnsi="Times New Roman" w:cs="Times New Roman"/>
          <w:szCs w:val="24"/>
        </w:rPr>
      </w:pPr>
      <w:r w:rsidRPr="00D80338">
        <w:rPr>
          <w:rFonts w:ascii="Times New Roman" w:eastAsia="宋体" w:hAnsi="Times New Roman" w:cs="Times New Roman"/>
          <w:szCs w:val="24"/>
        </w:rPr>
        <w:t>5.3.2.2</w:t>
      </w:r>
      <w:r w:rsidRPr="00D80338">
        <w:rPr>
          <w:rFonts w:ascii="Times New Roman" w:eastAsia="宋体" w:hAnsi="Times New Roman" w:cs="Times New Roman"/>
          <w:szCs w:val="24"/>
        </w:rPr>
        <w:t>液化气钢瓶内液化气残液量应符合</w:t>
      </w:r>
      <w:r w:rsidRPr="00D80338">
        <w:rPr>
          <w:rFonts w:ascii="Times New Roman" w:eastAsia="宋体" w:hAnsi="Times New Roman" w:cs="Times New Roman" w:hint="eastAsia"/>
          <w:szCs w:val="24"/>
        </w:rPr>
        <w:t>国家有关规定；</w:t>
      </w:r>
      <w:r w:rsidRPr="00D80338">
        <w:rPr>
          <w:rFonts w:ascii="Times New Roman" w:eastAsia="宋体" w:hAnsi="Times New Roman" w:cs="Times New Roman"/>
          <w:szCs w:val="24"/>
        </w:rPr>
        <w:t>残液量超出规定的，瓶装燃气经营企业应对用户予以补偿。</w:t>
      </w:r>
    </w:p>
    <w:p w:rsidR="00BF52F4" w:rsidRDefault="00BF52F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5.3.3</w:t>
      </w:r>
      <w:r>
        <w:rPr>
          <w:rFonts w:ascii="Times New Roman" w:eastAsia="黑体" w:hAnsi="Times New Roman" w:cs="Times New Roman"/>
          <w:kern w:val="0"/>
          <w:szCs w:val="21"/>
        </w:rPr>
        <w:t>配送服务</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5.3.3.1</w:t>
      </w:r>
      <w:r>
        <w:rPr>
          <w:rFonts w:ascii="Times New Roman" w:eastAsia="宋体" w:hAnsi="Times New Roman" w:cs="Times New Roman"/>
          <w:szCs w:val="24"/>
        </w:rPr>
        <w:t>燃气经营企业应按约定的时间</w:t>
      </w:r>
      <w:r>
        <w:rPr>
          <w:rFonts w:ascii="Times New Roman" w:eastAsia="宋体" w:hAnsi="Times New Roman" w:cs="Times New Roman"/>
          <w:szCs w:val="24"/>
        </w:rPr>
        <w:t>,</w:t>
      </w:r>
      <w:r>
        <w:rPr>
          <w:rFonts w:ascii="Times New Roman" w:eastAsia="宋体" w:hAnsi="Times New Roman" w:cs="Times New Roman"/>
          <w:szCs w:val="24"/>
        </w:rPr>
        <w:t>为用户提供配送服务，并将相关合法收费凭证随同送达。</w:t>
      </w:r>
    </w:p>
    <w:p w:rsidR="00BF52F4" w:rsidRPr="0070747B" w:rsidRDefault="00BF52F4" w:rsidP="005B4C35">
      <w:pPr>
        <w:spacing w:line="360" w:lineRule="auto"/>
        <w:rPr>
          <w:rFonts w:ascii="Times New Roman" w:eastAsia="宋体" w:hAnsi="Times New Roman" w:cs="Times New Roman"/>
          <w:szCs w:val="24"/>
        </w:rPr>
      </w:pPr>
      <w:r w:rsidRPr="0070747B">
        <w:rPr>
          <w:rFonts w:ascii="Times New Roman" w:eastAsia="宋体" w:hAnsi="Times New Roman" w:cs="Times New Roman" w:hint="eastAsia"/>
          <w:szCs w:val="24"/>
        </w:rPr>
        <w:t>5.3.3.2</w:t>
      </w:r>
      <w:r w:rsidRPr="0070747B">
        <w:rPr>
          <w:rFonts w:ascii="Times New Roman" w:eastAsia="宋体" w:hAnsi="Times New Roman" w:cs="Times New Roman" w:hint="eastAsia"/>
          <w:szCs w:val="24"/>
        </w:rPr>
        <w:t>钢瓶的配送车辆和运输应符合国家有关规定。</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5.3.3.</w:t>
      </w:r>
      <w:r>
        <w:rPr>
          <w:rFonts w:ascii="Times New Roman" w:eastAsia="宋体" w:hAnsi="Times New Roman" w:cs="Times New Roman" w:hint="eastAsia"/>
          <w:szCs w:val="24"/>
        </w:rPr>
        <w:t>3</w:t>
      </w:r>
      <w:r>
        <w:rPr>
          <w:rFonts w:ascii="Times New Roman" w:eastAsia="宋体" w:hAnsi="Times New Roman" w:cs="Times New Roman"/>
          <w:szCs w:val="24"/>
        </w:rPr>
        <w:t>配送</w:t>
      </w:r>
      <w:r w:rsidRPr="00D80338">
        <w:rPr>
          <w:rFonts w:ascii="Times New Roman" w:eastAsia="宋体" w:hAnsi="Times New Roman" w:cs="Times New Roman"/>
          <w:szCs w:val="24"/>
        </w:rPr>
        <w:t>人员</w:t>
      </w:r>
      <w:r w:rsidRPr="00D80338">
        <w:rPr>
          <w:rFonts w:ascii="Times New Roman" w:eastAsia="宋体" w:hAnsi="Times New Roman" w:cs="Times New Roman" w:hint="eastAsia"/>
          <w:szCs w:val="24"/>
        </w:rPr>
        <w:t>应</w:t>
      </w:r>
      <w:r w:rsidRPr="00D80338">
        <w:rPr>
          <w:rFonts w:ascii="Times New Roman" w:eastAsia="宋体" w:hAnsi="Times New Roman" w:cs="Times New Roman"/>
          <w:szCs w:val="24"/>
        </w:rPr>
        <w:t>负责</w:t>
      </w:r>
      <w:r>
        <w:rPr>
          <w:rFonts w:ascii="Times New Roman" w:eastAsia="宋体" w:hAnsi="Times New Roman" w:cs="Times New Roman"/>
          <w:szCs w:val="24"/>
        </w:rPr>
        <w:t>钢瓶的安装，并对用气场所和供气系统进行安全检查，记录存档；用户要求自行安装的，应该告知用户正确的安装、调试方法，用户</w:t>
      </w:r>
      <w:proofErr w:type="gramStart"/>
      <w:r>
        <w:rPr>
          <w:rFonts w:ascii="Times New Roman" w:eastAsia="宋体" w:hAnsi="Times New Roman" w:cs="Times New Roman"/>
          <w:szCs w:val="24"/>
        </w:rPr>
        <w:t>应现场</w:t>
      </w:r>
      <w:proofErr w:type="gramEnd"/>
      <w:r>
        <w:rPr>
          <w:rFonts w:ascii="Times New Roman" w:eastAsia="宋体" w:hAnsi="Times New Roman" w:cs="Times New Roman"/>
          <w:szCs w:val="24"/>
        </w:rPr>
        <w:t>签字确认。</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5.3.3.</w:t>
      </w:r>
      <w:r>
        <w:rPr>
          <w:rFonts w:ascii="Times New Roman" w:eastAsia="宋体" w:hAnsi="Times New Roman" w:cs="Times New Roman" w:hint="eastAsia"/>
          <w:szCs w:val="24"/>
        </w:rPr>
        <w:t>4</w:t>
      </w:r>
      <w:r>
        <w:rPr>
          <w:rFonts w:ascii="Times New Roman" w:eastAsia="宋体" w:hAnsi="Times New Roman" w:cs="Times New Roman"/>
          <w:szCs w:val="24"/>
        </w:rPr>
        <w:t>配送人员、配送车辆和安检结果应当天录入信息化管理系统。</w:t>
      </w:r>
    </w:p>
    <w:p w:rsidR="00BF52F4" w:rsidRDefault="00BF52F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5.3.4</w:t>
      </w:r>
      <w:r>
        <w:rPr>
          <w:rFonts w:ascii="Times New Roman" w:eastAsia="黑体" w:hAnsi="Times New Roman" w:cs="Times New Roman"/>
          <w:kern w:val="0"/>
          <w:szCs w:val="21"/>
        </w:rPr>
        <w:t>钢瓶</w:t>
      </w:r>
      <w:r>
        <w:rPr>
          <w:rFonts w:ascii="Times New Roman" w:eastAsia="黑体" w:hAnsi="Times New Roman" w:cs="Times New Roman" w:hint="eastAsia"/>
          <w:kern w:val="0"/>
          <w:szCs w:val="21"/>
        </w:rPr>
        <w:t>及附件</w:t>
      </w:r>
      <w:r>
        <w:rPr>
          <w:rFonts w:ascii="Times New Roman" w:eastAsia="黑体" w:hAnsi="Times New Roman" w:cs="Times New Roman"/>
          <w:kern w:val="0"/>
          <w:szCs w:val="21"/>
        </w:rPr>
        <w:t>管理</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 xml:space="preserve">5.3.4.1 </w:t>
      </w:r>
      <w:r>
        <w:rPr>
          <w:rFonts w:ascii="Times New Roman" w:eastAsia="宋体" w:hAnsi="Times New Roman" w:cs="Times New Roman"/>
          <w:szCs w:val="24"/>
        </w:rPr>
        <w:t>燃气经营企业应向用户提供符合国家规定并经法定检测机构检测合格的燃气</w:t>
      </w:r>
      <w:r>
        <w:rPr>
          <w:rFonts w:ascii="Times New Roman" w:eastAsia="宋体" w:hAnsi="Times New Roman" w:cs="Times New Roman" w:hint="eastAsia"/>
          <w:szCs w:val="24"/>
        </w:rPr>
        <w:t>钢</w:t>
      </w:r>
      <w:r>
        <w:rPr>
          <w:rFonts w:ascii="Times New Roman" w:eastAsia="宋体" w:hAnsi="Times New Roman" w:cs="Times New Roman"/>
          <w:szCs w:val="24"/>
        </w:rPr>
        <w:t>瓶。</w:t>
      </w:r>
    </w:p>
    <w:p w:rsidR="00BF52F4" w:rsidRDefault="00BF52F4" w:rsidP="005B4C35">
      <w:pPr>
        <w:spacing w:line="360" w:lineRule="auto"/>
        <w:rPr>
          <w:rFonts w:ascii="Times New Roman" w:eastAsia="宋体" w:hAnsi="Times New Roman" w:cs="Times New Roman"/>
          <w:szCs w:val="24"/>
        </w:rPr>
      </w:pPr>
      <w:r w:rsidRPr="00E23B6D">
        <w:rPr>
          <w:rFonts w:ascii="Times New Roman" w:eastAsia="宋体" w:hAnsi="Times New Roman" w:cs="Times New Roman"/>
          <w:szCs w:val="24"/>
        </w:rPr>
        <w:t>5.3.4.2</w:t>
      </w:r>
      <w:r w:rsidRPr="00E23B6D">
        <w:rPr>
          <w:rFonts w:ascii="Times New Roman" w:eastAsia="宋体" w:hAnsi="Times New Roman" w:cs="Times New Roman"/>
          <w:szCs w:val="24"/>
        </w:rPr>
        <w:t>液化石油气钢瓶</w:t>
      </w:r>
      <w:r w:rsidRPr="00E23B6D">
        <w:rPr>
          <w:rFonts w:ascii="Times New Roman" w:eastAsia="宋体" w:hAnsi="Times New Roman" w:cs="Times New Roman" w:hint="eastAsia"/>
          <w:szCs w:val="24"/>
        </w:rPr>
        <w:t>、瓶阀及调压器应符合国家有关规定。</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5.3.4.</w:t>
      </w:r>
      <w:r>
        <w:rPr>
          <w:rFonts w:ascii="Times New Roman" w:eastAsia="宋体" w:hAnsi="Times New Roman" w:cs="Times New Roman" w:hint="eastAsia"/>
          <w:szCs w:val="24"/>
        </w:rPr>
        <w:t>3</w:t>
      </w:r>
      <w:r>
        <w:rPr>
          <w:rFonts w:ascii="Times New Roman" w:eastAsia="宋体" w:hAnsi="Times New Roman" w:cs="Times New Roman"/>
          <w:szCs w:val="24"/>
        </w:rPr>
        <w:t>钢瓶应采用电子标签、</w:t>
      </w:r>
      <w:proofErr w:type="gramStart"/>
      <w:r>
        <w:rPr>
          <w:rFonts w:ascii="Times New Roman" w:eastAsia="宋体" w:hAnsi="Times New Roman" w:cs="Times New Roman"/>
          <w:szCs w:val="24"/>
        </w:rPr>
        <w:t>二维码等</w:t>
      </w:r>
      <w:proofErr w:type="gramEnd"/>
      <w:r>
        <w:rPr>
          <w:rFonts w:ascii="Times New Roman" w:eastAsia="宋体" w:hAnsi="Times New Roman" w:cs="Times New Roman"/>
          <w:szCs w:val="24"/>
        </w:rPr>
        <w:t>技术，实现</w:t>
      </w:r>
      <w:proofErr w:type="gramStart"/>
      <w:r>
        <w:rPr>
          <w:rFonts w:ascii="Times New Roman" w:eastAsia="宋体" w:hAnsi="Times New Roman" w:cs="Times New Roman"/>
          <w:szCs w:val="24"/>
        </w:rPr>
        <w:t>钢瓶全</w:t>
      </w:r>
      <w:proofErr w:type="gramEnd"/>
      <w:r>
        <w:rPr>
          <w:rFonts w:ascii="Times New Roman" w:eastAsia="宋体" w:hAnsi="Times New Roman" w:cs="Times New Roman"/>
          <w:szCs w:val="24"/>
        </w:rPr>
        <w:t>生命周期可追溯管理。</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5.3.4.</w:t>
      </w:r>
      <w:r>
        <w:rPr>
          <w:rFonts w:ascii="Times New Roman" w:eastAsia="宋体" w:hAnsi="Times New Roman" w:cs="Times New Roman" w:hint="eastAsia"/>
          <w:szCs w:val="24"/>
        </w:rPr>
        <w:t>4</w:t>
      </w:r>
      <w:r>
        <w:rPr>
          <w:rFonts w:ascii="Times New Roman" w:eastAsia="宋体" w:hAnsi="Times New Roman" w:cs="Times New Roman"/>
          <w:szCs w:val="24"/>
        </w:rPr>
        <w:t>使用液化石油气充装控制系统，限制对非自有产权钢瓶进行充装。</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5.3.4.</w:t>
      </w:r>
      <w:r>
        <w:rPr>
          <w:rFonts w:ascii="Times New Roman" w:eastAsia="宋体" w:hAnsi="Times New Roman" w:cs="Times New Roman" w:hint="eastAsia"/>
          <w:szCs w:val="24"/>
        </w:rPr>
        <w:t>5</w:t>
      </w:r>
      <w:r>
        <w:rPr>
          <w:rFonts w:ascii="Times New Roman" w:eastAsia="宋体" w:hAnsi="Times New Roman" w:cs="Times New Roman"/>
          <w:szCs w:val="24"/>
        </w:rPr>
        <w:t>燃气经营企业应在钢瓶（含检修、检测合格）首次投用前，对其进行抽真空处理，并做好记录。</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5.3.4.</w:t>
      </w:r>
      <w:r>
        <w:rPr>
          <w:rFonts w:ascii="Times New Roman" w:eastAsia="宋体" w:hAnsi="Times New Roman" w:cs="Times New Roman" w:hint="eastAsia"/>
          <w:szCs w:val="24"/>
        </w:rPr>
        <w:t>6</w:t>
      </w:r>
      <w:r>
        <w:rPr>
          <w:rFonts w:ascii="Times New Roman" w:eastAsia="宋体" w:hAnsi="Times New Roman" w:cs="Times New Roman"/>
          <w:szCs w:val="24"/>
        </w:rPr>
        <w:t>钢瓶出入库时，</w:t>
      </w:r>
      <w:r w:rsidRPr="00D80338">
        <w:rPr>
          <w:rFonts w:ascii="Times New Roman" w:eastAsia="宋体" w:hAnsi="Times New Roman" w:cs="Times New Roman"/>
          <w:szCs w:val="24"/>
        </w:rPr>
        <w:t>检查钢瓶外观</w:t>
      </w:r>
      <w:r w:rsidRPr="00D80338">
        <w:rPr>
          <w:rFonts w:ascii="Times New Roman" w:eastAsia="宋体" w:hAnsi="Times New Roman" w:cs="Times New Roman" w:hint="eastAsia"/>
          <w:szCs w:val="24"/>
        </w:rPr>
        <w:t>应</w:t>
      </w:r>
      <w:r w:rsidRPr="00D80338">
        <w:rPr>
          <w:rFonts w:ascii="Times New Roman" w:eastAsia="宋体" w:hAnsi="Times New Roman" w:cs="Times New Roman"/>
          <w:szCs w:val="24"/>
        </w:rPr>
        <w:t>符合</w:t>
      </w:r>
      <w:r>
        <w:rPr>
          <w:rFonts w:ascii="Times New Roman" w:eastAsia="宋体" w:hAnsi="Times New Roman" w:cs="Times New Roman" w:hint="eastAsia"/>
          <w:szCs w:val="24"/>
        </w:rPr>
        <w:t>有关</w:t>
      </w:r>
      <w:r w:rsidRPr="00D80338">
        <w:rPr>
          <w:rFonts w:ascii="Times New Roman" w:eastAsia="宋体" w:hAnsi="Times New Roman" w:cs="Times New Roman"/>
          <w:szCs w:val="24"/>
        </w:rPr>
        <w:t>要求；</w:t>
      </w:r>
      <w:r>
        <w:rPr>
          <w:rFonts w:ascii="Times New Roman" w:eastAsia="宋体" w:hAnsi="Times New Roman" w:cs="Times New Roman"/>
          <w:szCs w:val="24"/>
        </w:rPr>
        <w:t>检查有无超量、欠量、泄漏现象。</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5.3.4.</w:t>
      </w:r>
      <w:r>
        <w:rPr>
          <w:rFonts w:ascii="Times New Roman" w:eastAsia="宋体" w:hAnsi="Times New Roman" w:cs="Times New Roman" w:hint="eastAsia"/>
          <w:szCs w:val="24"/>
        </w:rPr>
        <w:t>7</w:t>
      </w:r>
      <w:r>
        <w:rPr>
          <w:rFonts w:ascii="Times New Roman" w:eastAsia="宋体" w:hAnsi="Times New Roman" w:cs="Times New Roman"/>
          <w:szCs w:val="24"/>
        </w:rPr>
        <w:t>发现钢瓶有腐蚀、损伤或对其安全可靠性有影响时，应及时进行检验。</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5.3.4.</w:t>
      </w:r>
      <w:r>
        <w:rPr>
          <w:rFonts w:ascii="Times New Roman" w:eastAsia="宋体" w:hAnsi="Times New Roman" w:cs="Times New Roman" w:hint="eastAsia"/>
          <w:szCs w:val="24"/>
        </w:rPr>
        <w:t>8</w:t>
      </w:r>
      <w:r>
        <w:rPr>
          <w:rFonts w:ascii="Times New Roman" w:eastAsia="宋体" w:hAnsi="Times New Roman" w:cs="Times New Roman"/>
          <w:szCs w:val="24"/>
        </w:rPr>
        <w:t>库存和停用超过一个检验周期的钢瓶，启用前应进行检验。</w:t>
      </w:r>
    </w:p>
    <w:p w:rsidR="00BF52F4" w:rsidRDefault="00BF52F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 xml:space="preserve">5.3.5 </w:t>
      </w:r>
      <w:r>
        <w:rPr>
          <w:rFonts w:ascii="Times New Roman" w:eastAsia="黑体" w:hAnsi="Times New Roman" w:cs="Times New Roman"/>
          <w:kern w:val="0"/>
          <w:szCs w:val="21"/>
        </w:rPr>
        <w:t>安检维修</w:t>
      </w:r>
    </w:p>
    <w:p w:rsidR="00BF52F4" w:rsidRPr="00355C11" w:rsidRDefault="00BF52F4" w:rsidP="005B4C35">
      <w:pPr>
        <w:spacing w:line="360" w:lineRule="auto"/>
        <w:rPr>
          <w:rFonts w:ascii="Times New Roman" w:eastAsia="宋体" w:hAnsi="Times New Roman" w:cs="Times New Roman"/>
          <w:color w:val="000000" w:themeColor="text1"/>
          <w:szCs w:val="24"/>
        </w:rPr>
      </w:pPr>
      <w:r w:rsidRPr="00DD7689">
        <w:rPr>
          <w:rFonts w:ascii="Times New Roman" w:eastAsia="宋体" w:hAnsi="Times New Roman" w:cs="Times New Roman"/>
          <w:color w:val="000000" w:themeColor="text1"/>
          <w:szCs w:val="24"/>
        </w:rPr>
        <w:t>5.3.5.1</w:t>
      </w:r>
      <w:r w:rsidRPr="00DD7689">
        <w:rPr>
          <w:rFonts w:ascii="Times New Roman" w:eastAsia="宋体" w:hAnsi="Times New Roman" w:cs="Times New Roman" w:hint="eastAsia"/>
          <w:color w:val="000000" w:themeColor="text1"/>
          <w:szCs w:val="24"/>
        </w:rPr>
        <w:t>燃气经营企业对居民用户的安检应在</w:t>
      </w:r>
      <w:r>
        <w:rPr>
          <w:rFonts w:ascii="Times New Roman" w:eastAsia="宋体" w:hAnsi="Times New Roman" w:cs="Times New Roman" w:hint="eastAsia"/>
          <w:color w:val="000000" w:themeColor="text1"/>
          <w:szCs w:val="24"/>
        </w:rPr>
        <w:t>送气上门时进行；</w:t>
      </w:r>
      <w:r w:rsidRPr="00DD7689">
        <w:rPr>
          <w:rFonts w:ascii="Times New Roman" w:eastAsia="宋体" w:hAnsi="Times New Roman" w:cs="Times New Roman"/>
          <w:color w:val="000000" w:themeColor="text1"/>
          <w:szCs w:val="24"/>
        </w:rPr>
        <w:t>对</w:t>
      </w:r>
      <w:r w:rsidRPr="00DD7689">
        <w:rPr>
          <w:rFonts w:ascii="Times New Roman" w:eastAsia="宋体" w:hAnsi="Times New Roman" w:cs="Times New Roman" w:hint="eastAsia"/>
          <w:color w:val="000000" w:themeColor="text1"/>
          <w:szCs w:val="24"/>
        </w:rPr>
        <w:t>非居民</w:t>
      </w:r>
      <w:r w:rsidRPr="00DD7689">
        <w:rPr>
          <w:rFonts w:ascii="Times New Roman" w:eastAsia="宋体" w:hAnsi="Times New Roman" w:cs="Times New Roman"/>
          <w:color w:val="000000" w:themeColor="text1"/>
          <w:szCs w:val="24"/>
        </w:rPr>
        <w:t>用户</w:t>
      </w:r>
      <w:r w:rsidRPr="00DD7689">
        <w:rPr>
          <w:rFonts w:ascii="Times New Roman" w:eastAsia="宋体" w:hAnsi="Times New Roman" w:cs="Times New Roman" w:hint="eastAsia"/>
          <w:color w:val="000000" w:themeColor="text1"/>
          <w:szCs w:val="24"/>
        </w:rPr>
        <w:t>的</w:t>
      </w:r>
      <w:r w:rsidRPr="00DD7689">
        <w:rPr>
          <w:rFonts w:ascii="Times New Roman" w:eastAsia="宋体" w:hAnsi="Times New Roman" w:cs="Times New Roman"/>
          <w:color w:val="000000" w:themeColor="text1"/>
          <w:szCs w:val="24"/>
        </w:rPr>
        <w:t>安检，</w:t>
      </w:r>
      <w:r w:rsidRPr="00DD7689">
        <w:rPr>
          <w:rFonts w:ascii="Times New Roman" w:eastAsia="宋体" w:hAnsi="Times New Roman" w:cs="Times New Roman" w:hint="eastAsia"/>
          <w:color w:val="000000" w:themeColor="text1"/>
          <w:szCs w:val="24"/>
        </w:rPr>
        <w:t>应按照合同约定执行</w:t>
      </w:r>
      <w:r>
        <w:rPr>
          <w:rFonts w:ascii="Times New Roman" w:eastAsia="宋体" w:hAnsi="Times New Roman" w:cs="Times New Roman" w:hint="eastAsia"/>
          <w:color w:val="000000" w:themeColor="text1"/>
          <w:szCs w:val="24"/>
        </w:rPr>
        <w:t>。</w:t>
      </w:r>
    </w:p>
    <w:p w:rsidR="00BF52F4" w:rsidRPr="00355C11" w:rsidRDefault="00BF52F4" w:rsidP="005B4C35">
      <w:pPr>
        <w:spacing w:line="360" w:lineRule="auto"/>
        <w:rPr>
          <w:rFonts w:ascii="Times New Roman" w:eastAsia="宋体" w:hAnsi="Times New Roman" w:cs="Times New Roman"/>
          <w:color w:val="000000" w:themeColor="text1"/>
          <w:szCs w:val="24"/>
        </w:rPr>
      </w:pPr>
      <w:r w:rsidRPr="00355C11">
        <w:rPr>
          <w:rFonts w:ascii="Times New Roman" w:eastAsia="宋体" w:hAnsi="Times New Roman" w:cs="Times New Roman" w:hint="eastAsia"/>
          <w:color w:val="000000" w:themeColor="text1"/>
          <w:szCs w:val="24"/>
        </w:rPr>
        <w:t>5.3.5.2</w:t>
      </w:r>
      <w:r w:rsidRPr="00355C11">
        <w:rPr>
          <w:rFonts w:ascii="Times New Roman" w:eastAsia="宋体" w:hAnsi="Times New Roman" w:cs="Times New Roman" w:hint="eastAsia"/>
          <w:color w:val="000000" w:themeColor="text1"/>
          <w:szCs w:val="24"/>
        </w:rPr>
        <w:t>安全检查的内容包括但不限于调压器、连接管道和燃气</w:t>
      </w:r>
      <w:r w:rsidRPr="00D80338">
        <w:rPr>
          <w:rFonts w:ascii="Times New Roman" w:eastAsia="宋体" w:hAnsi="Times New Roman" w:cs="Times New Roman" w:hint="eastAsia"/>
          <w:color w:val="000000" w:themeColor="text1"/>
          <w:szCs w:val="24"/>
        </w:rPr>
        <w:t>灶具、使用环境等。</w:t>
      </w:r>
    </w:p>
    <w:p w:rsidR="00BF52F4" w:rsidRPr="00355C11" w:rsidRDefault="00BF52F4" w:rsidP="005B4C35">
      <w:pPr>
        <w:spacing w:line="360" w:lineRule="auto"/>
        <w:rPr>
          <w:rFonts w:ascii="Times New Roman" w:eastAsia="宋体" w:hAnsi="Times New Roman" w:cs="Times New Roman"/>
          <w:szCs w:val="24"/>
        </w:rPr>
      </w:pPr>
      <w:r w:rsidRPr="00355C11">
        <w:rPr>
          <w:rFonts w:ascii="Times New Roman" w:eastAsia="宋体" w:hAnsi="Times New Roman" w:cs="Times New Roman"/>
          <w:szCs w:val="24"/>
        </w:rPr>
        <w:t>5.3.5.</w:t>
      </w:r>
      <w:r w:rsidRPr="00355C11">
        <w:rPr>
          <w:rFonts w:ascii="Times New Roman" w:eastAsia="宋体" w:hAnsi="Times New Roman" w:cs="Times New Roman" w:hint="eastAsia"/>
          <w:szCs w:val="24"/>
        </w:rPr>
        <w:t>3</w:t>
      </w:r>
      <w:r w:rsidRPr="00355C11">
        <w:rPr>
          <w:rFonts w:ascii="Times New Roman" w:eastAsia="宋体" w:hAnsi="Times New Roman" w:cs="Times New Roman"/>
          <w:szCs w:val="24"/>
        </w:rPr>
        <w:t>燃气经营企业受理用户设施维修的申请，应及时安排维修人员进行处置。</w:t>
      </w:r>
    </w:p>
    <w:p w:rsidR="00BF52F4" w:rsidRDefault="00BF52F4" w:rsidP="005B4C35">
      <w:pPr>
        <w:spacing w:line="360" w:lineRule="auto"/>
        <w:rPr>
          <w:rFonts w:ascii="Times New Roman" w:eastAsia="宋体" w:hAnsi="Times New Roman" w:cs="Times New Roman"/>
          <w:szCs w:val="24"/>
        </w:rPr>
      </w:pPr>
      <w:r w:rsidRPr="00355C11">
        <w:rPr>
          <w:rFonts w:ascii="Times New Roman" w:eastAsia="宋体" w:hAnsi="Times New Roman" w:cs="Times New Roman"/>
          <w:szCs w:val="24"/>
        </w:rPr>
        <w:t>5.3.5.</w:t>
      </w:r>
      <w:r w:rsidRPr="00355C11">
        <w:rPr>
          <w:rFonts w:ascii="Times New Roman" w:eastAsia="宋体" w:hAnsi="Times New Roman" w:cs="Times New Roman" w:hint="eastAsia"/>
          <w:szCs w:val="24"/>
        </w:rPr>
        <w:t>4</w:t>
      </w:r>
      <w:r w:rsidRPr="00355C11">
        <w:rPr>
          <w:rFonts w:ascii="Times New Roman" w:eastAsia="宋体" w:hAnsi="Times New Roman" w:cs="Times New Roman"/>
          <w:szCs w:val="24"/>
        </w:rPr>
        <w:t>燃气经营企业接到用户报告瓶</w:t>
      </w:r>
      <w:r>
        <w:rPr>
          <w:rFonts w:ascii="Times New Roman" w:eastAsia="宋体" w:hAnsi="Times New Roman" w:cs="Times New Roman"/>
          <w:szCs w:val="24"/>
        </w:rPr>
        <w:t>装燃气泄漏时，告知用户采取关闭</w:t>
      </w:r>
      <w:r>
        <w:rPr>
          <w:rFonts w:ascii="Times New Roman" w:eastAsia="宋体" w:hAnsi="Times New Roman" w:cs="Times New Roman" w:hint="eastAsia"/>
          <w:szCs w:val="24"/>
        </w:rPr>
        <w:t>瓶</w:t>
      </w:r>
      <w:r>
        <w:rPr>
          <w:rFonts w:ascii="Times New Roman" w:eastAsia="宋体" w:hAnsi="Times New Roman" w:cs="Times New Roman"/>
          <w:szCs w:val="24"/>
        </w:rPr>
        <w:t>阀、进行自然通风</w:t>
      </w:r>
      <w:r>
        <w:rPr>
          <w:rFonts w:ascii="Times New Roman" w:eastAsia="宋体" w:hAnsi="Times New Roman" w:cs="Times New Roman"/>
          <w:szCs w:val="24"/>
        </w:rPr>
        <w:lastRenderedPageBreak/>
        <w:t>以及不得开关电器和现场接打手机等安全措施，并于接报后迅速上门进行处置。</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5.3.5.</w:t>
      </w:r>
      <w:r>
        <w:rPr>
          <w:rFonts w:ascii="Times New Roman" w:eastAsia="宋体" w:hAnsi="Times New Roman" w:cs="Times New Roman" w:hint="eastAsia"/>
          <w:szCs w:val="24"/>
        </w:rPr>
        <w:t>5</w:t>
      </w:r>
      <w:r>
        <w:rPr>
          <w:rFonts w:ascii="Times New Roman" w:eastAsia="宋体" w:hAnsi="Times New Roman" w:cs="Times New Roman"/>
          <w:szCs w:val="24"/>
        </w:rPr>
        <w:t>燃气经营企业接到用户报告燃气燃烧器具无法正常使用时，应提示用户暂停用气，并采取措施及时解决。</w:t>
      </w:r>
    </w:p>
    <w:p w:rsidR="00BF52F4" w:rsidRDefault="00BF52F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5.3.6</w:t>
      </w:r>
      <w:r>
        <w:rPr>
          <w:rFonts w:ascii="Times New Roman" w:eastAsia="黑体" w:hAnsi="Times New Roman" w:cs="Times New Roman"/>
          <w:kern w:val="0"/>
          <w:szCs w:val="21"/>
        </w:rPr>
        <w:t>供应站管理</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5.3.6.</w:t>
      </w:r>
      <w:r>
        <w:rPr>
          <w:rFonts w:ascii="Times New Roman" w:eastAsia="宋体" w:hAnsi="Times New Roman" w:cs="Times New Roman" w:hint="eastAsia"/>
          <w:szCs w:val="24"/>
        </w:rPr>
        <w:t>1</w:t>
      </w:r>
      <w:r>
        <w:rPr>
          <w:rFonts w:ascii="Times New Roman" w:eastAsia="宋体" w:hAnsi="Times New Roman" w:cs="Times New Roman"/>
          <w:szCs w:val="24"/>
        </w:rPr>
        <w:t>空瓶和</w:t>
      </w:r>
      <w:r w:rsidRPr="00AB22FF">
        <w:rPr>
          <w:rFonts w:ascii="Times New Roman" w:eastAsia="宋体" w:hAnsi="Times New Roman" w:cs="Times New Roman"/>
          <w:szCs w:val="24"/>
        </w:rPr>
        <w:t>实</w:t>
      </w:r>
      <w:r>
        <w:rPr>
          <w:rFonts w:ascii="Times New Roman" w:eastAsia="宋体" w:hAnsi="Times New Roman" w:cs="Times New Roman"/>
          <w:szCs w:val="24"/>
        </w:rPr>
        <w:t>瓶</w:t>
      </w:r>
      <w:r>
        <w:rPr>
          <w:rFonts w:ascii="Times New Roman" w:eastAsia="宋体" w:hAnsi="Times New Roman" w:cs="Times New Roman" w:hint="eastAsia"/>
          <w:szCs w:val="24"/>
        </w:rPr>
        <w:t>应分区放置、直立摆放，安全警示标志设置应符合国家有关标准规定。</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5.3.6.</w:t>
      </w:r>
      <w:r>
        <w:rPr>
          <w:rFonts w:ascii="Times New Roman" w:eastAsia="宋体" w:hAnsi="Times New Roman" w:cs="Times New Roman" w:hint="eastAsia"/>
          <w:szCs w:val="24"/>
        </w:rPr>
        <w:t>2</w:t>
      </w:r>
      <w:r>
        <w:rPr>
          <w:rFonts w:ascii="Times New Roman" w:eastAsia="宋体" w:hAnsi="Times New Roman" w:cs="Times New Roman" w:hint="eastAsia"/>
          <w:szCs w:val="24"/>
        </w:rPr>
        <w:t>钢瓶</w:t>
      </w:r>
      <w:proofErr w:type="gramStart"/>
      <w:r>
        <w:rPr>
          <w:rFonts w:ascii="Times New Roman" w:eastAsia="宋体" w:hAnsi="Times New Roman" w:cs="Times New Roman"/>
          <w:szCs w:val="24"/>
        </w:rPr>
        <w:t>库不得</w:t>
      </w:r>
      <w:proofErr w:type="gramEnd"/>
      <w:r>
        <w:rPr>
          <w:rFonts w:ascii="Times New Roman" w:eastAsia="宋体" w:hAnsi="Times New Roman" w:cs="Times New Roman"/>
          <w:szCs w:val="24"/>
        </w:rPr>
        <w:t>存放其他物品，</w:t>
      </w:r>
      <w:r>
        <w:rPr>
          <w:rFonts w:ascii="Times New Roman" w:eastAsia="宋体" w:hAnsi="Times New Roman" w:cs="Times New Roman" w:hint="eastAsia"/>
          <w:szCs w:val="24"/>
        </w:rPr>
        <w:t>泄</w:t>
      </w:r>
      <w:r>
        <w:rPr>
          <w:rFonts w:ascii="Times New Roman" w:eastAsia="宋体" w:hAnsi="Times New Roman" w:cs="Times New Roman"/>
          <w:szCs w:val="24"/>
        </w:rPr>
        <w:t>漏钢瓶或其他不合格钢瓶应及时处理，不得在站内存放</w:t>
      </w:r>
      <w:r>
        <w:rPr>
          <w:rFonts w:ascii="Times New Roman" w:eastAsia="宋体" w:hAnsi="Times New Roman" w:cs="Times New Roman" w:hint="eastAsia"/>
          <w:szCs w:val="24"/>
        </w:rPr>
        <w:t>。</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5.3.6.</w:t>
      </w:r>
      <w:r>
        <w:rPr>
          <w:rFonts w:ascii="Times New Roman" w:eastAsia="宋体" w:hAnsi="Times New Roman" w:cs="Times New Roman" w:hint="eastAsia"/>
          <w:szCs w:val="24"/>
        </w:rPr>
        <w:t>3</w:t>
      </w:r>
      <w:r>
        <w:rPr>
          <w:rFonts w:ascii="Times New Roman" w:eastAsia="宋体" w:hAnsi="Times New Roman" w:cs="Times New Roman"/>
          <w:szCs w:val="24"/>
        </w:rPr>
        <w:t>钢瓶应周转使用，实瓶存放不宜超过</w:t>
      </w:r>
      <w:r>
        <w:rPr>
          <w:rFonts w:ascii="Times New Roman" w:eastAsia="宋体" w:hAnsi="Times New Roman" w:cs="Times New Roman"/>
          <w:szCs w:val="24"/>
        </w:rPr>
        <w:t>1</w:t>
      </w:r>
      <w:r>
        <w:rPr>
          <w:rFonts w:ascii="Times New Roman" w:eastAsia="宋体" w:hAnsi="Times New Roman" w:cs="Times New Roman"/>
          <w:szCs w:val="24"/>
        </w:rPr>
        <w:t>个月</w:t>
      </w:r>
      <w:r>
        <w:rPr>
          <w:rFonts w:ascii="Times New Roman" w:eastAsia="宋体" w:hAnsi="Times New Roman" w:cs="Times New Roman" w:hint="eastAsia"/>
          <w:szCs w:val="24"/>
        </w:rPr>
        <w:t>。</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5.3.6.</w:t>
      </w:r>
      <w:r>
        <w:rPr>
          <w:rFonts w:ascii="Times New Roman" w:eastAsia="宋体" w:hAnsi="Times New Roman" w:cs="Times New Roman" w:hint="eastAsia"/>
          <w:szCs w:val="24"/>
        </w:rPr>
        <w:t>4</w:t>
      </w:r>
      <w:proofErr w:type="gramStart"/>
      <w:r>
        <w:rPr>
          <w:rFonts w:ascii="Times New Roman" w:eastAsia="宋体" w:hAnsi="Times New Roman" w:cs="Times New Roman" w:hint="eastAsia"/>
          <w:szCs w:val="24"/>
        </w:rPr>
        <w:t>钢瓶</w:t>
      </w:r>
      <w:r>
        <w:rPr>
          <w:rFonts w:ascii="Times New Roman" w:eastAsia="宋体" w:hAnsi="Times New Roman" w:cs="Times New Roman"/>
          <w:szCs w:val="24"/>
        </w:rPr>
        <w:t>库应通风</w:t>
      </w:r>
      <w:proofErr w:type="gramEnd"/>
      <w:r>
        <w:rPr>
          <w:rFonts w:ascii="Times New Roman" w:eastAsia="宋体" w:hAnsi="Times New Roman" w:cs="Times New Roman"/>
          <w:szCs w:val="24"/>
        </w:rPr>
        <w:t>良好，不应有明火、留有暗沟或下水道，同时应配备相应的消防器材和安装可燃气体泄漏报警装置</w:t>
      </w:r>
      <w:r>
        <w:rPr>
          <w:rFonts w:ascii="Times New Roman" w:eastAsia="宋体" w:hAnsi="Times New Roman" w:cs="Times New Roman" w:hint="eastAsia"/>
          <w:szCs w:val="24"/>
        </w:rPr>
        <w:t>，按照规定进行管理使其正常运行</w:t>
      </w:r>
      <w:r w:rsidRPr="00F36870">
        <w:rPr>
          <w:rFonts w:ascii="Times New Roman" w:eastAsia="宋体" w:hAnsi="Times New Roman" w:cs="Times New Roman" w:hint="eastAsia"/>
          <w:szCs w:val="24"/>
        </w:rPr>
        <w:t>。</w:t>
      </w:r>
    </w:p>
    <w:p w:rsidR="00BF52F4" w:rsidRDefault="00BF52F4"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70" w:name="_Toc62141512"/>
      <w:r w:rsidRPr="007F1628">
        <w:rPr>
          <w:rFonts w:ascii="Times New Roman" w:eastAsia="黑体" w:hAnsi="Times New Roman" w:cs="Times New Roman"/>
          <w:kern w:val="0"/>
          <w:szCs w:val="21"/>
        </w:rPr>
        <w:t xml:space="preserve">5.4 </w:t>
      </w:r>
      <w:r w:rsidRPr="007F1628">
        <w:rPr>
          <w:rFonts w:ascii="Times New Roman" w:eastAsia="黑体" w:hAnsi="Times New Roman" w:cs="Times New Roman"/>
          <w:kern w:val="0"/>
          <w:szCs w:val="21"/>
        </w:rPr>
        <w:t>车用燃气加气服务</w:t>
      </w:r>
      <w:bookmarkEnd w:id="170"/>
    </w:p>
    <w:p w:rsidR="00BF52F4" w:rsidRDefault="00BF52F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5.4.1</w:t>
      </w:r>
      <w:r>
        <w:rPr>
          <w:rFonts w:ascii="Times New Roman" w:eastAsia="黑体" w:hAnsi="Times New Roman" w:cs="Times New Roman"/>
          <w:kern w:val="0"/>
          <w:szCs w:val="21"/>
        </w:rPr>
        <w:t>燃气汽车加气经营企业</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5.4.1</w:t>
      </w:r>
      <w:r>
        <w:rPr>
          <w:rFonts w:ascii="Times New Roman" w:eastAsia="宋体" w:hAnsi="Times New Roman" w:cs="Times New Roman" w:hint="eastAsia"/>
          <w:szCs w:val="24"/>
        </w:rPr>
        <w:t>.1</w:t>
      </w:r>
      <w:r>
        <w:rPr>
          <w:rFonts w:ascii="Times New Roman" w:eastAsia="宋体" w:hAnsi="Times New Roman" w:cs="Times New Roman" w:hint="eastAsia"/>
          <w:szCs w:val="24"/>
        </w:rPr>
        <w:t>燃气汽车加气经营企业应根据国家相关规定设置加气站，</w:t>
      </w:r>
      <w:r>
        <w:rPr>
          <w:rFonts w:ascii="Times New Roman" w:eastAsia="宋体" w:hAnsi="Times New Roman" w:cs="Times New Roman"/>
          <w:szCs w:val="24"/>
        </w:rPr>
        <w:t>取得政府部门颁发的</w:t>
      </w:r>
      <w:r>
        <w:rPr>
          <w:rFonts w:ascii="Times New Roman" w:eastAsia="宋体" w:hAnsi="Times New Roman" w:cs="Times New Roman" w:hint="eastAsia"/>
          <w:szCs w:val="24"/>
        </w:rPr>
        <w:t>燃气经营许可证和</w:t>
      </w:r>
      <w:r>
        <w:rPr>
          <w:rFonts w:ascii="Times New Roman" w:eastAsia="宋体" w:hAnsi="Times New Roman" w:cs="Times New Roman"/>
          <w:szCs w:val="24"/>
        </w:rPr>
        <w:t>充装许可证</w:t>
      </w:r>
      <w:r>
        <w:rPr>
          <w:rFonts w:ascii="Times New Roman" w:eastAsia="宋体" w:hAnsi="Times New Roman" w:cs="Times New Roman" w:hint="eastAsia"/>
          <w:szCs w:val="24"/>
        </w:rPr>
        <w:t>，开展车用燃气充装经营业务。</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5.4.1.2</w:t>
      </w:r>
      <w:r>
        <w:rPr>
          <w:rFonts w:ascii="Times New Roman" w:eastAsia="宋体" w:hAnsi="Times New Roman" w:cs="Times New Roman"/>
          <w:szCs w:val="24"/>
        </w:rPr>
        <w:t>燃气汽车加气经营企业应保障燃气正常供应。</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5.4.1.</w:t>
      </w:r>
      <w:r>
        <w:rPr>
          <w:rFonts w:ascii="Times New Roman" w:eastAsia="宋体" w:hAnsi="Times New Roman" w:cs="Times New Roman" w:hint="eastAsia"/>
          <w:szCs w:val="24"/>
        </w:rPr>
        <w:t>3</w:t>
      </w:r>
      <w:r>
        <w:rPr>
          <w:rFonts w:ascii="Times New Roman" w:eastAsia="宋体" w:hAnsi="Times New Roman" w:cs="Times New Roman"/>
          <w:szCs w:val="24"/>
        </w:rPr>
        <w:t>燃气汽车加气经营企业使用的加气机计量装置应符合国家计量器具规定，并定期进行检测。</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5.4.1.</w:t>
      </w:r>
      <w:r>
        <w:rPr>
          <w:rFonts w:ascii="Times New Roman" w:eastAsia="宋体" w:hAnsi="Times New Roman" w:cs="Times New Roman" w:hint="eastAsia"/>
          <w:szCs w:val="24"/>
        </w:rPr>
        <w:t>4</w:t>
      </w:r>
      <w:r>
        <w:rPr>
          <w:rFonts w:ascii="Times New Roman" w:eastAsia="宋体" w:hAnsi="Times New Roman" w:cs="Times New Roman"/>
          <w:szCs w:val="24"/>
        </w:rPr>
        <w:t>燃气汽车加气经营企业应建立信息化管理系统，实现加气、销售、车辆及钢瓶等全过程信息的可追溯管理。</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5.4.1.</w:t>
      </w:r>
      <w:r>
        <w:rPr>
          <w:rFonts w:ascii="Times New Roman" w:eastAsia="宋体" w:hAnsi="Times New Roman" w:cs="Times New Roman" w:hint="eastAsia"/>
          <w:szCs w:val="24"/>
        </w:rPr>
        <w:t>5</w:t>
      </w:r>
      <w:r>
        <w:rPr>
          <w:rFonts w:ascii="Times New Roman" w:eastAsia="宋体" w:hAnsi="Times New Roman" w:cs="Times New Roman"/>
          <w:szCs w:val="24"/>
        </w:rPr>
        <w:t>燃气汽车加气经营企业应向用户提供多种缴费方式，提供合法收费凭证。</w:t>
      </w:r>
    </w:p>
    <w:p w:rsidR="00BF52F4" w:rsidRDefault="00BF52F4" w:rsidP="005B4C35">
      <w:pPr>
        <w:spacing w:line="360" w:lineRule="auto"/>
        <w:rPr>
          <w:rFonts w:ascii="Times New Roman" w:eastAsia="宋体" w:hAnsi="Times New Roman" w:cs="Times New Roman"/>
          <w:szCs w:val="24"/>
        </w:rPr>
      </w:pPr>
      <w:r w:rsidRPr="00F36870">
        <w:rPr>
          <w:rFonts w:ascii="Times New Roman" w:eastAsia="宋体" w:hAnsi="Times New Roman" w:cs="Times New Roman"/>
          <w:szCs w:val="24"/>
        </w:rPr>
        <w:t>5.4.1.</w:t>
      </w:r>
      <w:r w:rsidRPr="00F36870">
        <w:rPr>
          <w:rFonts w:ascii="Times New Roman" w:eastAsia="宋体" w:hAnsi="Times New Roman" w:cs="Times New Roman" w:hint="eastAsia"/>
          <w:szCs w:val="24"/>
        </w:rPr>
        <w:t>6</w:t>
      </w:r>
      <w:proofErr w:type="gramStart"/>
      <w:r w:rsidRPr="00F36870">
        <w:rPr>
          <w:rFonts w:ascii="Times New Roman" w:eastAsia="宋体" w:hAnsi="Times New Roman" w:cs="Times New Roman"/>
          <w:szCs w:val="24"/>
        </w:rPr>
        <w:t>不</w:t>
      </w:r>
      <w:proofErr w:type="gramEnd"/>
      <w:r w:rsidRPr="00F36870">
        <w:rPr>
          <w:rFonts w:ascii="Times New Roman" w:eastAsia="宋体" w:hAnsi="Times New Roman" w:cs="Times New Roman"/>
          <w:szCs w:val="24"/>
        </w:rPr>
        <w:t>应从事超出经营范围的充装业务，不应向不具备安全使用条件的用户供气。</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5.4.1.7</w:t>
      </w:r>
      <w:r>
        <w:rPr>
          <w:rFonts w:ascii="Times New Roman" w:eastAsia="宋体" w:hAnsi="Times New Roman" w:cs="Times New Roman"/>
          <w:szCs w:val="24"/>
        </w:rPr>
        <w:t>燃气汽车加气经营企业应向用户宣传安全用气知识，提高燃气汽车驾乘人员的安全意识和应急能力。</w:t>
      </w:r>
    </w:p>
    <w:p w:rsidR="00BF52F4" w:rsidRDefault="00BF52F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5.4.2</w:t>
      </w:r>
      <w:r>
        <w:rPr>
          <w:rFonts w:ascii="Times New Roman" w:eastAsia="黑体" w:hAnsi="Times New Roman" w:cs="Times New Roman"/>
          <w:kern w:val="0"/>
          <w:szCs w:val="21"/>
        </w:rPr>
        <w:t>充装质量</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5.4.2.1</w:t>
      </w:r>
      <w:r>
        <w:rPr>
          <w:rFonts w:ascii="Times New Roman" w:eastAsia="宋体" w:hAnsi="Times New Roman" w:cs="Times New Roman"/>
          <w:szCs w:val="24"/>
        </w:rPr>
        <w:t>燃气汽车加气经营企业提供的燃气</w:t>
      </w:r>
      <w:r>
        <w:rPr>
          <w:rFonts w:ascii="Times New Roman" w:eastAsia="宋体" w:hAnsi="Times New Roman" w:cs="Times New Roman" w:hint="eastAsia"/>
          <w:szCs w:val="24"/>
        </w:rPr>
        <w:t>质量</w:t>
      </w:r>
      <w:r>
        <w:rPr>
          <w:rFonts w:ascii="Times New Roman" w:eastAsia="宋体" w:hAnsi="Times New Roman" w:cs="Times New Roman"/>
          <w:szCs w:val="24"/>
        </w:rPr>
        <w:t>应符合</w:t>
      </w:r>
      <w:r>
        <w:rPr>
          <w:rFonts w:ascii="Times New Roman" w:eastAsia="宋体" w:hAnsi="Times New Roman" w:cs="Times New Roman" w:hint="eastAsia"/>
          <w:szCs w:val="24"/>
        </w:rPr>
        <w:t>GB 18407</w:t>
      </w:r>
      <w:r>
        <w:rPr>
          <w:rFonts w:ascii="Times New Roman" w:eastAsia="宋体" w:hAnsi="Times New Roman" w:cs="Times New Roman" w:hint="eastAsia"/>
          <w:szCs w:val="24"/>
        </w:rPr>
        <w:t>的有关</w:t>
      </w:r>
      <w:r>
        <w:rPr>
          <w:rFonts w:ascii="Times New Roman" w:eastAsia="宋体" w:hAnsi="Times New Roman" w:cs="Times New Roman"/>
          <w:szCs w:val="24"/>
        </w:rPr>
        <w:t>规定。</w:t>
      </w:r>
    </w:p>
    <w:p w:rsidR="00BF52F4" w:rsidRDefault="00BF52F4" w:rsidP="005B4C35">
      <w:pPr>
        <w:spacing w:line="360" w:lineRule="auto"/>
        <w:rPr>
          <w:rFonts w:ascii="Times New Roman" w:eastAsia="宋体" w:hAnsi="Times New Roman" w:cs="Times New Roman"/>
          <w:szCs w:val="24"/>
        </w:rPr>
      </w:pPr>
      <w:r w:rsidRPr="0070747B">
        <w:rPr>
          <w:rFonts w:ascii="Times New Roman" w:eastAsia="宋体" w:hAnsi="Times New Roman" w:cs="Times New Roman"/>
          <w:szCs w:val="24"/>
        </w:rPr>
        <w:t>5.4.2.2</w:t>
      </w:r>
      <w:r w:rsidRPr="0070747B">
        <w:rPr>
          <w:rFonts w:ascii="Times New Roman" w:eastAsia="宋体" w:hAnsi="Times New Roman" w:cs="Times New Roman"/>
          <w:szCs w:val="24"/>
        </w:rPr>
        <w:t>燃气汽车气瓶的充装介质应与气瓶规定的充装介质保持一致，充装程序和加气压</w:t>
      </w:r>
      <w:proofErr w:type="gramStart"/>
      <w:r w:rsidRPr="0070747B">
        <w:rPr>
          <w:rFonts w:ascii="Times New Roman" w:eastAsia="宋体" w:hAnsi="Times New Roman" w:cs="Times New Roman"/>
          <w:szCs w:val="24"/>
        </w:rPr>
        <w:t>力符合</w:t>
      </w:r>
      <w:proofErr w:type="gramEnd"/>
      <w:r w:rsidRPr="0070747B">
        <w:rPr>
          <w:rFonts w:ascii="Times New Roman" w:eastAsia="宋体" w:hAnsi="Times New Roman" w:cs="Times New Roman"/>
          <w:szCs w:val="24"/>
        </w:rPr>
        <w:t>国家有关规定。</w:t>
      </w:r>
    </w:p>
    <w:p w:rsidR="00BF52F4" w:rsidRDefault="00BF52F4"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5.4.3</w:t>
      </w:r>
      <w:r>
        <w:rPr>
          <w:rFonts w:ascii="Times New Roman" w:eastAsia="黑体" w:hAnsi="Times New Roman" w:cs="Times New Roman"/>
          <w:kern w:val="0"/>
          <w:szCs w:val="21"/>
        </w:rPr>
        <w:t>加气服务</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5.4.3.1</w:t>
      </w:r>
      <w:r>
        <w:rPr>
          <w:rFonts w:ascii="Times New Roman" w:eastAsia="宋体" w:hAnsi="Times New Roman" w:cs="Times New Roman"/>
          <w:szCs w:val="24"/>
        </w:rPr>
        <w:t>加气站的加</w:t>
      </w:r>
      <w:proofErr w:type="gramStart"/>
      <w:r>
        <w:rPr>
          <w:rFonts w:ascii="Times New Roman" w:eastAsia="宋体" w:hAnsi="Times New Roman" w:cs="Times New Roman"/>
          <w:szCs w:val="24"/>
        </w:rPr>
        <w:t>气车辆</w:t>
      </w:r>
      <w:proofErr w:type="gramEnd"/>
      <w:r>
        <w:rPr>
          <w:rFonts w:ascii="Times New Roman" w:eastAsia="宋体" w:hAnsi="Times New Roman" w:cs="Times New Roman"/>
          <w:szCs w:val="24"/>
        </w:rPr>
        <w:t>进、出通道应有明确标识。服务人员应进行加</w:t>
      </w:r>
      <w:proofErr w:type="gramStart"/>
      <w:r>
        <w:rPr>
          <w:rFonts w:ascii="Times New Roman" w:eastAsia="宋体" w:hAnsi="Times New Roman" w:cs="Times New Roman"/>
          <w:szCs w:val="24"/>
        </w:rPr>
        <w:t>气车辆</w:t>
      </w:r>
      <w:proofErr w:type="gramEnd"/>
      <w:r>
        <w:rPr>
          <w:rFonts w:ascii="Times New Roman" w:eastAsia="宋体" w:hAnsi="Times New Roman" w:cs="Times New Roman"/>
          <w:szCs w:val="24"/>
        </w:rPr>
        <w:t>的交通组织。</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lastRenderedPageBreak/>
        <w:t>5.4.3.2</w:t>
      </w:r>
      <w:r>
        <w:rPr>
          <w:rFonts w:ascii="Times New Roman" w:eastAsia="宋体" w:hAnsi="Times New Roman" w:cs="Times New Roman"/>
          <w:szCs w:val="24"/>
        </w:rPr>
        <w:t>加气前，车辆应熄灭发动机、拉好手刹，并提醒司机和乘客到候车区等候。</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5.4.3.3</w:t>
      </w:r>
      <w:r>
        <w:rPr>
          <w:rFonts w:ascii="Times New Roman" w:eastAsia="宋体" w:hAnsi="Times New Roman" w:cs="Times New Roman"/>
          <w:szCs w:val="24"/>
        </w:rPr>
        <w:t>加气前，操作人员应对车辆燃气设施完好性、燃气泄漏情况以及气瓶定期检验有效合格证件等进行检查，符合要求方可为汽车加气；加气后，应对充气口气密性进行复检。</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5.4.3.4</w:t>
      </w:r>
      <w:r>
        <w:rPr>
          <w:rFonts w:ascii="Times New Roman" w:eastAsia="宋体" w:hAnsi="Times New Roman" w:cs="Times New Roman"/>
          <w:szCs w:val="24"/>
        </w:rPr>
        <w:t>加气前应问清加气数量，将加气机显示归零并向用户告知；加气结束，应唱收唱付。</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5.4.3.5</w:t>
      </w:r>
      <w:r>
        <w:rPr>
          <w:rFonts w:ascii="Times New Roman" w:eastAsia="宋体" w:hAnsi="Times New Roman" w:cs="Times New Roman"/>
          <w:szCs w:val="24"/>
        </w:rPr>
        <w:t>对临近气瓶检验期限的气瓶，应提醒司机进行检测。对检查不合格、存在安全隐患的车辆和气瓶，加气</w:t>
      </w:r>
      <w:proofErr w:type="gramStart"/>
      <w:r>
        <w:rPr>
          <w:rFonts w:ascii="Times New Roman" w:eastAsia="宋体" w:hAnsi="Times New Roman" w:cs="Times New Roman"/>
          <w:szCs w:val="24"/>
        </w:rPr>
        <w:t>站经营</w:t>
      </w:r>
      <w:proofErr w:type="gramEnd"/>
      <w:r>
        <w:rPr>
          <w:rFonts w:ascii="Times New Roman" w:eastAsia="宋体" w:hAnsi="Times New Roman" w:cs="Times New Roman"/>
          <w:szCs w:val="24"/>
        </w:rPr>
        <w:t>企业有权停止充装燃气服务。</w:t>
      </w:r>
    </w:p>
    <w:p w:rsidR="00BF52F4"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5.4.3.6</w:t>
      </w:r>
      <w:r>
        <w:rPr>
          <w:rFonts w:ascii="Times New Roman" w:eastAsia="宋体" w:hAnsi="Times New Roman" w:cs="Times New Roman"/>
          <w:szCs w:val="24"/>
        </w:rPr>
        <w:t>燃气汽车加气经营企业遇到特殊情况停止加气服务时，应在加气</w:t>
      </w:r>
      <w:proofErr w:type="gramStart"/>
      <w:r>
        <w:rPr>
          <w:rFonts w:ascii="Times New Roman" w:eastAsia="宋体" w:hAnsi="Times New Roman" w:cs="Times New Roman"/>
          <w:szCs w:val="24"/>
        </w:rPr>
        <w:t>站明显</w:t>
      </w:r>
      <w:proofErr w:type="gramEnd"/>
      <w:r>
        <w:rPr>
          <w:rFonts w:ascii="Times New Roman" w:eastAsia="宋体" w:hAnsi="Times New Roman" w:cs="Times New Roman"/>
          <w:szCs w:val="24"/>
        </w:rPr>
        <w:t>位置粘贴公告进行告知，并尽快恢复加气服务；对于设备设施检修等计划性停止加气服务，应提前</w:t>
      </w:r>
      <w:r>
        <w:rPr>
          <w:rFonts w:ascii="Times New Roman" w:eastAsia="宋体" w:hAnsi="Times New Roman" w:cs="Times New Roman"/>
          <w:szCs w:val="24"/>
        </w:rPr>
        <w:t>48h</w:t>
      </w:r>
      <w:r>
        <w:rPr>
          <w:rFonts w:ascii="Times New Roman" w:eastAsia="宋体" w:hAnsi="Times New Roman" w:cs="Times New Roman"/>
          <w:szCs w:val="24"/>
        </w:rPr>
        <w:t>予以公告。</w:t>
      </w:r>
    </w:p>
    <w:p w:rsidR="00BF52F4" w:rsidRPr="0070747B" w:rsidRDefault="00BF52F4" w:rsidP="005B4C35">
      <w:pPr>
        <w:spacing w:line="360" w:lineRule="auto"/>
        <w:rPr>
          <w:rFonts w:ascii="Times New Roman" w:eastAsia="宋体" w:hAnsi="Times New Roman" w:cs="Times New Roman"/>
          <w:szCs w:val="24"/>
        </w:rPr>
      </w:pPr>
      <w:r>
        <w:rPr>
          <w:rFonts w:ascii="Times New Roman" w:eastAsia="宋体" w:hAnsi="Times New Roman" w:cs="Times New Roman"/>
          <w:szCs w:val="24"/>
        </w:rPr>
        <w:t>5.4.3.7</w:t>
      </w:r>
      <w:r w:rsidRPr="006C5307">
        <w:rPr>
          <w:rFonts w:ascii="Times New Roman" w:eastAsia="宋体" w:hAnsi="Times New Roman" w:cs="Times New Roman"/>
          <w:szCs w:val="24"/>
        </w:rPr>
        <w:t>不应拒绝向符合规定的燃气汽车充装车用燃气</w:t>
      </w:r>
      <w:r w:rsidRPr="0070747B">
        <w:rPr>
          <w:rFonts w:ascii="Times New Roman" w:eastAsia="宋体" w:hAnsi="Times New Roman" w:cs="Times New Roman"/>
          <w:szCs w:val="24"/>
        </w:rPr>
        <w:t>，禁止用户使用加</w:t>
      </w:r>
      <w:proofErr w:type="gramStart"/>
      <w:r w:rsidRPr="0070747B">
        <w:rPr>
          <w:rFonts w:ascii="Times New Roman" w:eastAsia="宋体" w:hAnsi="Times New Roman" w:cs="Times New Roman"/>
          <w:szCs w:val="24"/>
        </w:rPr>
        <w:t>气设施</w:t>
      </w:r>
      <w:proofErr w:type="gramEnd"/>
      <w:r w:rsidRPr="0070747B">
        <w:rPr>
          <w:rFonts w:ascii="Times New Roman" w:eastAsia="宋体" w:hAnsi="Times New Roman" w:cs="Times New Roman"/>
          <w:szCs w:val="24"/>
        </w:rPr>
        <w:t>自行加气。</w:t>
      </w:r>
    </w:p>
    <w:p w:rsidR="000860DD" w:rsidRDefault="00374F45"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71" w:name="_Toc33823508"/>
      <w:bookmarkStart w:id="172" w:name="_Toc62141513"/>
      <w:r>
        <w:rPr>
          <w:rFonts w:ascii="Times New Roman" w:eastAsia="黑体" w:hAnsi="Times New Roman" w:cs="Times New Roman"/>
          <w:kern w:val="0"/>
          <w:szCs w:val="21"/>
        </w:rPr>
        <w:t>5.</w:t>
      </w:r>
      <w:r w:rsidR="00510103">
        <w:rPr>
          <w:rFonts w:ascii="Times New Roman" w:eastAsia="黑体" w:hAnsi="Times New Roman" w:cs="Times New Roman" w:hint="eastAsia"/>
          <w:kern w:val="0"/>
          <w:szCs w:val="21"/>
        </w:rPr>
        <w:t>5</w:t>
      </w:r>
      <w:r>
        <w:rPr>
          <w:rFonts w:ascii="Times New Roman" w:eastAsia="黑体" w:hAnsi="Times New Roman" w:cs="Times New Roman"/>
          <w:kern w:val="0"/>
          <w:szCs w:val="21"/>
        </w:rPr>
        <w:t>应急和</w:t>
      </w:r>
      <w:bookmarkEnd w:id="171"/>
      <w:r w:rsidR="0005614D">
        <w:rPr>
          <w:rFonts w:ascii="Times New Roman" w:eastAsia="黑体" w:hAnsi="Times New Roman" w:cs="Times New Roman"/>
          <w:kern w:val="0"/>
          <w:szCs w:val="21"/>
        </w:rPr>
        <w:t>处置</w:t>
      </w:r>
      <w:bookmarkEnd w:id="172"/>
    </w:p>
    <w:p w:rsidR="00030AA2" w:rsidRPr="00857684" w:rsidRDefault="00030AA2"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sidRPr="00857684">
        <w:rPr>
          <w:rFonts w:ascii="Times New Roman" w:eastAsia="黑体" w:hAnsi="Times New Roman" w:cs="Times New Roman" w:hint="eastAsia"/>
          <w:kern w:val="0"/>
          <w:szCs w:val="21"/>
        </w:rPr>
        <w:t>5.5.1</w:t>
      </w:r>
      <w:r w:rsidR="0079441D">
        <w:rPr>
          <w:rFonts w:ascii="Times New Roman" w:eastAsia="黑体" w:hAnsi="Times New Roman" w:cs="Times New Roman" w:hint="eastAsia"/>
          <w:kern w:val="0"/>
          <w:szCs w:val="21"/>
        </w:rPr>
        <w:t>应急预案</w:t>
      </w:r>
    </w:p>
    <w:p w:rsidR="00030AA2" w:rsidRPr="00030AA2" w:rsidRDefault="00030AA2" w:rsidP="005B4C35">
      <w:pPr>
        <w:spacing w:line="360" w:lineRule="auto"/>
        <w:rPr>
          <w:rFonts w:ascii="Times New Roman" w:eastAsia="宋体" w:hAnsi="Times New Roman" w:cs="Times New Roman"/>
          <w:szCs w:val="24"/>
        </w:rPr>
      </w:pPr>
      <w:r w:rsidRPr="00030AA2">
        <w:rPr>
          <w:rFonts w:ascii="Times New Roman" w:eastAsia="宋体" w:hAnsi="Times New Roman" w:cs="Times New Roman" w:hint="eastAsia"/>
          <w:szCs w:val="24"/>
        </w:rPr>
        <w:t>5.5.1.1</w:t>
      </w:r>
      <w:r w:rsidRPr="00030AA2">
        <w:rPr>
          <w:rFonts w:ascii="Times New Roman" w:eastAsia="宋体" w:hAnsi="Times New Roman" w:cs="Times New Roman" w:hint="eastAsia"/>
          <w:szCs w:val="24"/>
        </w:rPr>
        <w:t>燃气服务提供者应根据相关法律、法规，秉承安全第一、预防为主、综合治理的方针，履行燃气供应的风险管控和隐患治理的职责。</w:t>
      </w:r>
    </w:p>
    <w:p w:rsidR="00030AA2" w:rsidRPr="00030AA2" w:rsidRDefault="00030AA2" w:rsidP="005B4C35">
      <w:pPr>
        <w:spacing w:line="360" w:lineRule="auto"/>
        <w:rPr>
          <w:rFonts w:ascii="Times New Roman" w:eastAsia="宋体" w:hAnsi="Times New Roman" w:cs="Times New Roman"/>
          <w:szCs w:val="24"/>
        </w:rPr>
      </w:pPr>
      <w:r w:rsidRPr="00030AA2">
        <w:rPr>
          <w:rFonts w:ascii="Times New Roman" w:eastAsia="宋体" w:hAnsi="Times New Roman" w:cs="Times New Roman" w:hint="eastAsia"/>
          <w:szCs w:val="24"/>
        </w:rPr>
        <w:t>5.5.1.2</w:t>
      </w:r>
      <w:r w:rsidR="0079441D">
        <w:rPr>
          <w:rFonts w:ascii="Times New Roman" w:eastAsia="宋体" w:hAnsi="Times New Roman" w:cs="Times New Roman" w:hint="eastAsia"/>
          <w:szCs w:val="24"/>
        </w:rPr>
        <w:t>燃气服务提供者应将预防、预警机制与应急响应和处置</w:t>
      </w:r>
      <w:r w:rsidRPr="00030AA2">
        <w:rPr>
          <w:rFonts w:ascii="Times New Roman" w:eastAsia="宋体" w:hAnsi="Times New Roman" w:cs="Times New Roman" w:hint="eastAsia"/>
          <w:szCs w:val="24"/>
        </w:rPr>
        <w:t>有机结合制定燃气应急预案。并应通过演练提高达到预案要求的应急响应和紧急处置能力，做好各种应急状态下的应急准备。</w:t>
      </w:r>
    </w:p>
    <w:p w:rsidR="00030AA2" w:rsidRPr="00030AA2" w:rsidRDefault="00030AA2" w:rsidP="005B4C35">
      <w:pPr>
        <w:spacing w:line="360" w:lineRule="auto"/>
        <w:rPr>
          <w:rFonts w:ascii="Times New Roman" w:eastAsia="宋体" w:hAnsi="Times New Roman" w:cs="Times New Roman"/>
          <w:szCs w:val="24"/>
        </w:rPr>
      </w:pPr>
      <w:r w:rsidRPr="00030AA2">
        <w:rPr>
          <w:rFonts w:ascii="Times New Roman" w:eastAsia="宋体" w:hAnsi="Times New Roman" w:cs="Times New Roman" w:hint="eastAsia"/>
          <w:szCs w:val="24"/>
        </w:rPr>
        <w:t xml:space="preserve">5.5.1.3 </w:t>
      </w:r>
      <w:r w:rsidRPr="00030AA2">
        <w:rPr>
          <w:rFonts w:ascii="Times New Roman" w:eastAsia="宋体" w:hAnsi="Times New Roman" w:cs="Times New Roman" w:hint="eastAsia"/>
          <w:szCs w:val="24"/>
        </w:rPr>
        <w:t>燃气应急预案应包括燃气事故应急抢修和燃气供应应急保障，并应和属地政府、政府有关部门及应急状态下可能涉及的相关行业的应急机制协调统一。</w:t>
      </w:r>
    </w:p>
    <w:p w:rsidR="00030AA2" w:rsidRPr="00857684" w:rsidRDefault="00030AA2"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sidRPr="00857684">
        <w:rPr>
          <w:rFonts w:ascii="Times New Roman" w:eastAsia="黑体" w:hAnsi="Times New Roman" w:cs="Times New Roman" w:hint="eastAsia"/>
          <w:kern w:val="0"/>
          <w:szCs w:val="21"/>
        </w:rPr>
        <w:t xml:space="preserve">5.5.2 </w:t>
      </w:r>
      <w:r w:rsidRPr="00857684">
        <w:rPr>
          <w:rFonts w:ascii="Times New Roman" w:eastAsia="黑体" w:hAnsi="Times New Roman" w:cs="Times New Roman" w:hint="eastAsia"/>
          <w:kern w:val="0"/>
          <w:szCs w:val="21"/>
        </w:rPr>
        <w:t>应急响应</w:t>
      </w:r>
    </w:p>
    <w:p w:rsidR="00F32218" w:rsidRPr="00030AA2" w:rsidRDefault="00030AA2" w:rsidP="005B4C35">
      <w:pPr>
        <w:spacing w:line="360" w:lineRule="auto"/>
        <w:rPr>
          <w:rFonts w:ascii="Times New Roman" w:eastAsia="宋体" w:hAnsi="Times New Roman" w:cs="Times New Roman"/>
          <w:szCs w:val="24"/>
        </w:rPr>
      </w:pPr>
      <w:r w:rsidRPr="00030AA2">
        <w:rPr>
          <w:rFonts w:ascii="Times New Roman" w:eastAsia="宋体" w:hAnsi="Times New Roman" w:cs="Times New Roman" w:hint="eastAsia"/>
          <w:szCs w:val="24"/>
        </w:rPr>
        <w:t>5.5.2.1</w:t>
      </w:r>
      <w:r w:rsidRPr="00030AA2">
        <w:rPr>
          <w:rFonts w:ascii="Times New Roman" w:eastAsia="宋体" w:hAnsi="Times New Roman" w:cs="Times New Roman" w:hint="eastAsia"/>
          <w:szCs w:val="24"/>
        </w:rPr>
        <w:t>燃气服务提供者应</w:t>
      </w:r>
      <w:r w:rsidRPr="00D059BA">
        <w:rPr>
          <w:rFonts w:ascii="Times New Roman" w:eastAsia="宋体" w:hAnsi="Times New Roman" w:cs="Times New Roman" w:hint="eastAsia"/>
          <w:szCs w:val="24"/>
        </w:rPr>
        <w:t>向社会公布</w:t>
      </w:r>
      <w:r w:rsidRPr="00D059BA">
        <w:rPr>
          <w:rFonts w:ascii="Times New Roman" w:eastAsia="宋体" w:hAnsi="Times New Roman" w:cs="Times New Roman" w:hint="eastAsia"/>
          <w:szCs w:val="24"/>
        </w:rPr>
        <w:t>7</w:t>
      </w:r>
      <w:r w:rsidRPr="00D059BA">
        <w:rPr>
          <w:rFonts w:ascii="Times New Roman" w:eastAsia="宋体" w:hAnsi="Times New Roman" w:cs="Times New Roman" w:hint="eastAsia"/>
          <w:szCs w:val="24"/>
        </w:rPr>
        <w:t>×</w:t>
      </w:r>
      <w:r w:rsidRPr="00D059BA">
        <w:rPr>
          <w:rFonts w:ascii="Times New Roman" w:eastAsia="宋体" w:hAnsi="Times New Roman" w:cs="Times New Roman" w:hint="eastAsia"/>
          <w:szCs w:val="24"/>
        </w:rPr>
        <w:t>24</w:t>
      </w:r>
      <w:r w:rsidRPr="00D059BA">
        <w:rPr>
          <w:rFonts w:ascii="Times New Roman" w:eastAsia="宋体" w:hAnsi="Times New Roman" w:cs="Times New Roman" w:hint="eastAsia"/>
          <w:szCs w:val="24"/>
        </w:rPr>
        <w:t>小时值守的应急抢修电话，</w:t>
      </w:r>
      <w:r w:rsidRPr="00030AA2">
        <w:rPr>
          <w:rFonts w:ascii="Times New Roman" w:eastAsia="宋体" w:hAnsi="Times New Roman" w:cs="Times New Roman" w:hint="eastAsia"/>
          <w:szCs w:val="24"/>
        </w:rPr>
        <w:t>承诺应急响应时间</w:t>
      </w:r>
      <w:r w:rsidR="00D059BA">
        <w:rPr>
          <w:rFonts w:ascii="Times New Roman" w:eastAsia="宋体" w:hAnsi="Times New Roman" w:cs="Times New Roman" w:hint="eastAsia"/>
          <w:szCs w:val="24"/>
        </w:rPr>
        <w:t>。</w:t>
      </w:r>
      <w:r w:rsidR="00F32218">
        <w:rPr>
          <w:rFonts w:ascii="Times New Roman" w:eastAsia="宋体" w:hAnsi="Times New Roman" w:cs="Times New Roman" w:hint="eastAsia"/>
          <w:szCs w:val="24"/>
        </w:rPr>
        <w:t>5.5.2.</w:t>
      </w:r>
      <w:r w:rsidR="00D059BA">
        <w:rPr>
          <w:rFonts w:ascii="Times New Roman" w:eastAsia="宋体" w:hAnsi="Times New Roman" w:cs="Times New Roman" w:hint="eastAsia"/>
          <w:szCs w:val="24"/>
        </w:rPr>
        <w:t>2</w:t>
      </w:r>
      <w:r w:rsidR="00F32218" w:rsidRPr="00030AA2">
        <w:rPr>
          <w:rFonts w:ascii="Times New Roman" w:eastAsia="宋体" w:hAnsi="Times New Roman" w:cs="Times New Roman" w:hint="eastAsia"/>
          <w:szCs w:val="24"/>
        </w:rPr>
        <w:t>燃气服务提供</w:t>
      </w:r>
      <w:r w:rsidR="00D059BA">
        <w:rPr>
          <w:rFonts w:ascii="Times New Roman" w:eastAsia="宋体" w:hAnsi="Times New Roman" w:cs="Times New Roman" w:hint="eastAsia"/>
          <w:szCs w:val="24"/>
        </w:rPr>
        <w:t>者接到用户漏气报修后应告知用户在抢修人员未到现场前应采取</w:t>
      </w:r>
      <w:r w:rsidR="00F32218" w:rsidRPr="00030AA2">
        <w:rPr>
          <w:rFonts w:ascii="Times New Roman" w:eastAsia="宋体" w:hAnsi="Times New Roman" w:cs="Times New Roman" w:hint="eastAsia"/>
          <w:szCs w:val="24"/>
        </w:rPr>
        <w:t>安全</w:t>
      </w:r>
      <w:r w:rsidR="00D059BA">
        <w:rPr>
          <w:rFonts w:ascii="Times New Roman" w:eastAsia="宋体" w:hAnsi="Times New Roman" w:cs="Times New Roman" w:hint="eastAsia"/>
          <w:szCs w:val="24"/>
        </w:rPr>
        <w:t>的</w:t>
      </w:r>
      <w:r w:rsidR="00F32218" w:rsidRPr="00030AA2">
        <w:rPr>
          <w:rFonts w:ascii="Times New Roman" w:eastAsia="宋体" w:hAnsi="Times New Roman" w:cs="Times New Roman" w:hint="eastAsia"/>
          <w:szCs w:val="24"/>
        </w:rPr>
        <w:t>应对措施，并应在承诺的应急响应时间内到达现场处置。</w:t>
      </w:r>
    </w:p>
    <w:p w:rsidR="00030AA2" w:rsidRPr="00030AA2" w:rsidRDefault="00D059BA" w:rsidP="005B4C35">
      <w:pPr>
        <w:spacing w:line="360" w:lineRule="auto"/>
        <w:rPr>
          <w:rFonts w:ascii="Times New Roman" w:eastAsia="宋体" w:hAnsi="Times New Roman" w:cs="Times New Roman"/>
          <w:szCs w:val="24"/>
        </w:rPr>
      </w:pPr>
      <w:r>
        <w:rPr>
          <w:rFonts w:ascii="Times New Roman" w:eastAsia="宋体" w:hAnsi="Times New Roman" w:cs="Times New Roman" w:hint="eastAsia"/>
          <w:szCs w:val="24"/>
        </w:rPr>
        <w:t>5.5.2.3</w:t>
      </w:r>
      <w:r w:rsidR="00030AA2" w:rsidRPr="00030AA2">
        <w:rPr>
          <w:rFonts w:ascii="Times New Roman" w:eastAsia="宋体" w:hAnsi="Times New Roman" w:cs="Times New Roman" w:hint="eastAsia"/>
          <w:szCs w:val="24"/>
        </w:rPr>
        <w:t>应急抢修人员和车辆应保持</w:t>
      </w:r>
      <w:r w:rsidR="00030AA2" w:rsidRPr="00030AA2">
        <w:rPr>
          <w:rFonts w:ascii="Times New Roman" w:eastAsia="宋体" w:hAnsi="Times New Roman" w:cs="Times New Roman" w:hint="eastAsia"/>
          <w:szCs w:val="24"/>
        </w:rPr>
        <w:t>7</w:t>
      </w:r>
      <w:r w:rsidR="00030AA2" w:rsidRPr="00030AA2">
        <w:rPr>
          <w:rFonts w:ascii="Times New Roman" w:eastAsia="宋体" w:hAnsi="Times New Roman" w:cs="Times New Roman" w:hint="eastAsia"/>
          <w:szCs w:val="24"/>
        </w:rPr>
        <w:t>×</w:t>
      </w:r>
      <w:r w:rsidR="00030AA2" w:rsidRPr="00030AA2">
        <w:rPr>
          <w:rFonts w:ascii="Times New Roman" w:eastAsia="宋体" w:hAnsi="Times New Roman" w:cs="Times New Roman" w:hint="eastAsia"/>
          <w:szCs w:val="24"/>
        </w:rPr>
        <w:t>24</w:t>
      </w:r>
      <w:r w:rsidR="00030AA2" w:rsidRPr="00030AA2">
        <w:rPr>
          <w:rFonts w:ascii="Times New Roman" w:eastAsia="宋体" w:hAnsi="Times New Roman" w:cs="Times New Roman" w:hint="eastAsia"/>
          <w:szCs w:val="24"/>
        </w:rPr>
        <w:t>小时待命，相关设备物资应可随时调配、启用。</w:t>
      </w:r>
    </w:p>
    <w:p w:rsidR="00030AA2" w:rsidRPr="00030AA2" w:rsidRDefault="00030AA2" w:rsidP="005B4C35">
      <w:pPr>
        <w:spacing w:line="360" w:lineRule="auto"/>
        <w:rPr>
          <w:rFonts w:ascii="Times New Roman" w:eastAsia="宋体" w:hAnsi="Times New Roman" w:cs="Times New Roman"/>
          <w:szCs w:val="24"/>
        </w:rPr>
      </w:pPr>
      <w:r w:rsidRPr="00030AA2">
        <w:rPr>
          <w:rFonts w:ascii="Times New Roman" w:eastAsia="宋体" w:hAnsi="Times New Roman" w:cs="Times New Roman" w:hint="eastAsia"/>
          <w:szCs w:val="24"/>
        </w:rPr>
        <w:t>5.</w:t>
      </w:r>
      <w:r w:rsidR="00F32218">
        <w:rPr>
          <w:rFonts w:ascii="Times New Roman" w:eastAsia="宋体" w:hAnsi="Times New Roman" w:cs="Times New Roman" w:hint="eastAsia"/>
          <w:szCs w:val="24"/>
        </w:rPr>
        <w:t>5</w:t>
      </w:r>
      <w:r w:rsidRPr="00030AA2">
        <w:rPr>
          <w:rFonts w:ascii="Times New Roman" w:eastAsia="宋体" w:hAnsi="Times New Roman" w:cs="Times New Roman" w:hint="eastAsia"/>
          <w:szCs w:val="24"/>
        </w:rPr>
        <w:t>.2.</w:t>
      </w:r>
      <w:r w:rsidR="00D059BA">
        <w:rPr>
          <w:rFonts w:ascii="Times New Roman" w:eastAsia="宋体" w:hAnsi="Times New Roman" w:cs="Times New Roman" w:hint="eastAsia"/>
          <w:szCs w:val="24"/>
        </w:rPr>
        <w:t>4</w:t>
      </w:r>
      <w:r w:rsidRPr="00030AA2">
        <w:rPr>
          <w:rFonts w:ascii="Times New Roman" w:eastAsia="宋体" w:hAnsi="Times New Roman" w:cs="Times New Roman" w:hint="eastAsia"/>
          <w:szCs w:val="24"/>
        </w:rPr>
        <w:t>燃气服务提供者接到应急抢修电话、报告或上级指令后应迅速判定事件可能造成的危害和影响范围，启动相应的应急响应</w:t>
      </w:r>
      <w:r w:rsidR="00F32218">
        <w:rPr>
          <w:rFonts w:ascii="Times New Roman" w:eastAsia="宋体" w:hAnsi="Times New Roman" w:cs="Times New Roman" w:hint="eastAsia"/>
          <w:szCs w:val="24"/>
        </w:rPr>
        <w:t>程序</w:t>
      </w:r>
      <w:r w:rsidRPr="00030AA2">
        <w:rPr>
          <w:rFonts w:ascii="Times New Roman" w:eastAsia="宋体" w:hAnsi="Times New Roman" w:cs="Times New Roman" w:hint="eastAsia"/>
          <w:szCs w:val="24"/>
        </w:rPr>
        <w:t>。</w:t>
      </w:r>
    </w:p>
    <w:p w:rsidR="00030AA2" w:rsidRPr="00857684" w:rsidRDefault="00030AA2" w:rsidP="005B4C35">
      <w:pPr>
        <w:widowControl/>
        <w:tabs>
          <w:tab w:val="left" w:pos="-142"/>
        </w:tabs>
        <w:spacing w:beforeLines="50" w:before="156" w:afterLines="50" w:after="156" w:line="360" w:lineRule="auto"/>
        <w:jc w:val="left"/>
        <w:outlineLvl w:val="3"/>
        <w:rPr>
          <w:rFonts w:ascii="Times New Roman" w:eastAsia="黑体" w:hAnsi="Times New Roman" w:cs="Times New Roman"/>
          <w:kern w:val="0"/>
          <w:szCs w:val="21"/>
        </w:rPr>
      </w:pPr>
      <w:r w:rsidRPr="00857684">
        <w:rPr>
          <w:rFonts w:ascii="Times New Roman" w:eastAsia="黑体" w:hAnsi="Times New Roman" w:cs="Times New Roman" w:hint="eastAsia"/>
          <w:kern w:val="0"/>
          <w:szCs w:val="21"/>
        </w:rPr>
        <w:t xml:space="preserve">5.5.3 </w:t>
      </w:r>
      <w:r w:rsidRPr="00857684">
        <w:rPr>
          <w:rFonts w:ascii="Times New Roman" w:eastAsia="黑体" w:hAnsi="Times New Roman" w:cs="Times New Roman" w:hint="eastAsia"/>
          <w:kern w:val="0"/>
          <w:szCs w:val="21"/>
        </w:rPr>
        <w:t>应急处置</w:t>
      </w:r>
    </w:p>
    <w:p w:rsidR="00D059BA" w:rsidRPr="00B466A8" w:rsidRDefault="00D059BA" w:rsidP="005B4C35">
      <w:pPr>
        <w:pStyle w:val="affb"/>
        <w:shd w:val="clear" w:color="auto" w:fill="FFFFFF"/>
        <w:spacing w:before="0" w:beforeAutospacing="0" w:after="0" w:afterAutospacing="0" w:line="360" w:lineRule="auto"/>
        <w:rPr>
          <w:rFonts w:ascii="Times New Roman" w:hAnsi="Times New Roman" w:cs="Times New Roman"/>
          <w:kern w:val="2"/>
          <w:sz w:val="21"/>
        </w:rPr>
      </w:pPr>
      <w:r>
        <w:rPr>
          <w:rFonts w:ascii="Times New Roman" w:hAnsi="Times New Roman" w:cs="Times New Roman" w:hint="eastAsia"/>
          <w:kern w:val="2"/>
          <w:sz w:val="21"/>
        </w:rPr>
        <w:lastRenderedPageBreak/>
        <w:t>5</w:t>
      </w:r>
      <w:r>
        <w:rPr>
          <w:rFonts w:ascii="Times New Roman" w:hAnsi="Times New Roman" w:cs="Times New Roman"/>
          <w:kern w:val="2"/>
          <w:sz w:val="21"/>
        </w:rPr>
        <w:t xml:space="preserve">.5.3.1 </w:t>
      </w:r>
      <w:r>
        <w:rPr>
          <w:rFonts w:ascii="Times New Roman" w:hAnsi="Times New Roman" w:cs="Times New Roman" w:hint="eastAsia"/>
          <w:kern w:val="2"/>
          <w:sz w:val="21"/>
        </w:rPr>
        <w:t>应急处置首先应</w:t>
      </w:r>
      <w:r w:rsidR="00406F0B">
        <w:rPr>
          <w:rFonts w:ascii="Times New Roman" w:hAnsi="Times New Roman" w:cs="Times New Roman" w:hint="eastAsia"/>
          <w:kern w:val="2"/>
          <w:sz w:val="21"/>
        </w:rPr>
        <w:t>采取措施</w:t>
      </w:r>
      <w:r>
        <w:rPr>
          <w:rFonts w:ascii="Times New Roman" w:hAnsi="Times New Roman" w:cs="Times New Roman" w:hint="eastAsia"/>
          <w:kern w:val="2"/>
          <w:sz w:val="21"/>
        </w:rPr>
        <w:t>保证周边和现场操作人员安全，限制危害影响范围和危害程度。</w:t>
      </w:r>
    </w:p>
    <w:p w:rsidR="00D059BA" w:rsidRPr="00C60BAA" w:rsidRDefault="00D059BA" w:rsidP="005B4C35">
      <w:pPr>
        <w:pStyle w:val="affb"/>
        <w:shd w:val="clear" w:color="auto" w:fill="FFFFFF"/>
        <w:spacing w:before="0" w:beforeAutospacing="0" w:after="0" w:afterAutospacing="0" w:line="360" w:lineRule="auto"/>
        <w:rPr>
          <w:rFonts w:ascii="Times New Roman" w:hAnsi="Times New Roman" w:cs="Times New Roman"/>
          <w:kern w:val="2"/>
          <w:sz w:val="21"/>
        </w:rPr>
      </w:pPr>
      <w:r w:rsidRPr="00C60BAA">
        <w:rPr>
          <w:rFonts w:ascii="Times New Roman" w:hAnsi="Times New Roman" w:cs="Times New Roman" w:hint="eastAsia"/>
          <w:kern w:val="2"/>
          <w:sz w:val="21"/>
        </w:rPr>
        <w:t>5</w:t>
      </w:r>
      <w:r w:rsidRPr="00C60BAA">
        <w:rPr>
          <w:rFonts w:ascii="Times New Roman" w:hAnsi="Times New Roman" w:cs="Times New Roman"/>
          <w:kern w:val="2"/>
          <w:sz w:val="21"/>
        </w:rPr>
        <w:t>.5.3.2</w:t>
      </w:r>
      <w:r w:rsidRPr="00C60BAA">
        <w:rPr>
          <w:rFonts w:ascii="Times New Roman" w:hAnsi="Times New Roman" w:cs="Times New Roman" w:hint="eastAsia"/>
          <w:kern w:val="2"/>
          <w:sz w:val="21"/>
        </w:rPr>
        <w:t>应急处置确需降压或暂停供气的应采取不间断的抢修措施，直至修复投用。</w:t>
      </w:r>
    </w:p>
    <w:p w:rsidR="00D059BA" w:rsidRPr="00C60BAA" w:rsidRDefault="00D059BA" w:rsidP="005B4C35">
      <w:pPr>
        <w:pStyle w:val="affb"/>
        <w:shd w:val="clear" w:color="auto" w:fill="FFFFFF"/>
        <w:spacing w:before="0" w:beforeAutospacing="0" w:after="0" w:afterAutospacing="0" w:line="360" w:lineRule="auto"/>
        <w:rPr>
          <w:rFonts w:ascii="Times New Roman" w:hAnsi="Times New Roman" w:cs="Times New Roman"/>
          <w:kern w:val="2"/>
          <w:sz w:val="21"/>
        </w:rPr>
      </w:pPr>
      <w:r w:rsidRPr="00C60BAA">
        <w:rPr>
          <w:rFonts w:ascii="Times New Roman" w:hAnsi="Times New Roman" w:cs="Times New Roman" w:hint="eastAsia"/>
          <w:kern w:val="2"/>
          <w:sz w:val="21"/>
        </w:rPr>
        <w:t xml:space="preserve">5.5.3.3 </w:t>
      </w:r>
      <w:r w:rsidRPr="00C60BAA">
        <w:rPr>
          <w:rFonts w:ascii="Times New Roman" w:hAnsi="Times New Roman" w:cs="Times New Roman" w:hint="eastAsia"/>
          <w:kern w:val="2"/>
          <w:sz w:val="21"/>
        </w:rPr>
        <w:t>燃气服务提供者因燃气供应设施事故或上游供气减少或中断时应迅速启动储备气源保证供气的持续稳定；无法全面保障各类用户供气的持续稳定</w:t>
      </w:r>
      <w:r w:rsidR="00622DB0" w:rsidRPr="00C60BAA">
        <w:rPr>
          <w:rFonts w:ascii="Times New Roman" w:hAnsi="Times New Roman" w:cs="Times New Roman" w:hint="eastAsia"/>
          <w:kern w:val="2"/>
          <w:sz w:val="21"/>
        </w:rPr>
        <w:t>，</w:t>
      </w:r>
      <w:r w:rsidRPr="00C60BAA">
        <w:rPr>
          <w:rFonts w:ascii="Times New Roman" w:hAnsi="Times New Roman" w:cs="Times New Roman" w:hint="eastAsia"/>
          <w:kern w:val="2"/>
          <w:sz w:val="21"/>
        </w:rPr>
        <w:t>需要对部分用户采取限制用气措施时应在属地政府启动相应的应急保障预案后按相关规定实施。</w:t>
      </w:r>
    </w:p>
    <w:p w:rsidR="003F2C9C" w:rsidRPr="0070747B" w:rsidRDefault="003F2C9C" w:rsidP="005B4C35">
      <w:pPr>
        <w:widowControl/>
        <w:spacing w:beforeLines="100" w:before="312" w:afterLines="100" w:after="312" w:line="360" w:lineRule="auto"/>
        <w:outlineLvl w:val="1"/>
        <w:rPr>
          <w:rFonts w:ascii="Times New Roman" w:eastAsia="黑体" w:hAnsi="Times New Roman" w:cs="Times New Roman"/>
          <w:kern w:val="0"/>
          <w:szCs w:val="20"/>
        </w:rPr>
      </w:pPr>
      <w:bookmarkStart w:id="173" w:name="_Toc62141514"/>
      <w:r w:rsidRPr="0070747B">
        <w:rPr>
          <w:rFonts w:ascii="Times New Roman" w:eastAsia="黑体" w:hAnsi="Times New Roman" w:cs="Times New Roman" w:hint="eastAsia"/>
          <w:kern w:val="0"/>
          <w:szCs w:val="20"/>
        </w:rPr>
        <w:t>6</w:t>
      </w:r>
      <w:r w:rsidRPr="0070747B">
        <w:rPr>
          <w:rFonts w:ascii="Times New Roman" w:eastAsia="黑体" w:hAnsi="Times New Roman" w:cs="Times New Roman" w:hint="eastAsia"/>
          <w:kern w:val="0"/>
          <w:szCs w:val="20"/>
        </w:rPr>
        <w:t>用气</w:t>
      </w:r>
      <w:r w:rsidRPr="0070747B">
        <w:rPr>
          <w:rFonts w:ascii="Times New Roman" w:eastAsia="黑体" w:hAnsi="Times New Roman" w:cs="Times New Roman"/>
          <w:kern w:val="0"/>
          <w:szCs w:val="20"/>
        </w:rPr>
        <w:t>服务</w:t>
      </w:r>
      <w:bookmarkEnd w:id="173"/>
    </w:p>
    <w:p w:rsidR="005B2934" w:rsidRPr="004773E6" w:rsidRDefault="005B2934" w:rsidP="005B4C35">
      <w:pPr>
        <w:widowControl/>
        <w:spacing w:beforeLines="50" w:before="156" w:afterLines="50" w:after="156" w:line="360" w:lineRule="auto"/>
        <w:jc w:val="left"/>
        <w:outlineLvl w:val="2"/>
        <w:rPr>
          <w:rFonts w:ascii="Times New Roman" w:eastAsia="黑体" w:hAnsi="Times New Roman" w:cs="Times New Roman"/>
          <w:kern w:val="0"/>
          <w:szCs w:val="21"/>
          <w:highlight w:val="lightGray"/>
        </w:rPr>
      </w:pPr>
      <w:bookmarkStart w:id="174" w:name="_Toc62141515"/>
      <w:r w:rsidRPr="0070747B">
        <w:rPr>
          <w:rFonts w:ascii="Times New Roman" w:eastAsia="黑体" w:hAnsi="Times New Roman" w:cs="Times New Roman" w:hint="eastAsia"/>
          <w:kern w:val="0"/>
          <w:szCs w:val="21"/>
        </w:rPr>
        <w:t>6</w:t>
      </w:r>
      <w:r w:rsidRPr="0070747B">
        <w:rPr>
          <w:rFonts w:ascii="Times New Roman" w:eastAsia="黑体" w:hAnsi="Times New Roman" w:cs="Times New Roman"/>
          <w:kern w:val="0"/>
          <w:szCs w:val="21"/>
        </w:rPr>
        <w:t xml:space="preserve">.1 </w:t>
      </w:r>
      <w:r w:rsidRPr="0070747B">
        <w:rPr>
          <w:rFonts w:ascii="Times New Roman" w:eastAsia="黑体" w:hAnsi="Times New Roman" w:cs="Times New Roman"/>
          <w:kern w:val="0"/>
          <w:szCs w:val="21"/>
        </w:rPr>
        <w:t>燃气燃烧器具及用气设备销售</w:t>
      </w:r>
      <w:r w:rsidRPr="0070747B">
        <w:rPr>
          <w:rFonts w:ascii="Times New Roman" w:eastAsia="黑体" w:hAnsi="Times New Roman" w:cs="Times New Roman" w:hint="eastAsia"/>
          <w:kern w:val="0"/>
          <w:szCs w:val="21"/>
        </w:rPr>
        <w:t>、安装和维检修</w:t>
      </w:r>
      <w:bookmarkEnd w:id="174"/>
    </w:p>
    <w:p w:rsidR="005B2934" w:rsidRDefault="005B2934" w:rsidP="005B4C35">
      <w:pPr>
        <w:widowControl/>
        <w:tabs>
          <w:tab w:val="center" w:pos="4201"/>
          <w:tab w:val="right" w:leader="dot" w:pos="9298"/>
        </w:tabs>
        <w:autoSpaceDE w:val="0"/>
        <w:autoSpaceDN w:val="0"/>
        <w:spacing w:line="360" w:lineRule="auto"/>
        <w:rPr>
          <w:rFonts w:ascii="Times New Roman" w:eastAsia="宋体" w:hAnsi="Times New Roman" w:cs="Times New Roman"/>
          <w:kern w:val="0"/>
          <w:szCs w:val="21"/>
        </w:rPr>
      </w:pPr>
      <w:r w:rsidRPr="007370BF">
        <w:rPr>
          <w:rFonts w:ascii="Times New Roman" w:eastAsia="宋体" w:hAnsi="Times New Roman" w:cs="Times New Roman" w:hint="eastAsia"/>
          <w:kern w:val="0"/>
          <w:szCs w:val="21"/>
        </w:rPr>
        <w:t>6.1.1</w:t>
      </w:r>
      <w:r w:rsidRPr="007370BF">
        <w:rPr>
          <w:rFonts w:ascii="Times New Roman" w:eastAsia="宋体" w:hAnsi="Times New Roman" w:cs="Times New Roman" w:hint="eastAsia"/>
          <w:kern w:val="0"/>
          <w:szCs w:val="21"/>
        </w:rPr>
        <w:t>燃气服务提供者从事燃气燃烧器具</w:t>
      </w:r>
      <w:r>
        <w:rPr>
          <w:rFonts w:ascii="Times New Roman" w:eastAsia="宋体" w:hAnsi="Times New Roman" w:cs="Times New Roman" w:hint="eastAsia"/>
          <w:kern w:val="0"/>
          <w:szCs w:val="21"/>
        </w:rPr>
        <w:t>及用气设备（以下统称燃具）及相关配件</w:t>
      </w:r>
      <w:r w:rsidRPr="007370BF">
        <w:rPr>
          <w:rFonts w:ascii="Times New Roman" w:eastAsia="宋体" w:hAnsi="Times New Roman" w:cs="Times New Roman" w:hint="eastAsia"/>
          <w:kern w:val="0"/>
          <w:szCs w:val="21"/>
        </w:rPr>
        <w:t>生产、销售</w:t>
      </w:r>
      <w:r>
        <w:rPr>
          <w:rFonts w:ascii="Times New Roman" w:eastAsia="宋体" w:hAnsi="Times New Roman" w:cs="Times New Roman" w:hint="eastAsia"/>
          <w:kern w:val="0"/>
          <w:szCs w:val="21"/>
        </w:rPr>
        <w:t>服务应当设立或者委托设立售后服务站点，提供燃具使用、安装和维修说明书在内的技术资料、安装配件、维修备件及</w:t>
      </w:r>
      <w:r w:rsidRPr="007370BF">
        <w:rPr>
          <w:rFonts w:ascii="Times New Roman" w:eastAsia="宋体" w:hAnsi="Times New Roman" w:cs="Times New Roman" w:hint="eastAsia"/>
          <w:kern w:val="0"/>
          <w:szCs w:val="21"/>
        </w:rPr>
        <w:t>负责</w:t>
      </w:r>
      <w:r>
        <w:rPr>
          <w:rFonts w:ascii="Times New Roman" w:eastAsia="宋体" w:hAnsi="Times New Roman" w:cs="Times New Roman" w:hint="eastAsia"/>
          <w:kern w:val="0"/>
          <w:szCs w:val="21"/>
        </w:rPr>
        <w:t>技术培训等活动。</w:t>
      </w:r>
    </w:p>
    <w:p w:rsidR="005B2934" w:rsidRDefault="005B2934" w:rsidP="005B4C35">
      <w:pPr>
        <w:widowControl/>
        <w:tabs>
          <w:tab w:val="center" w:pos="4201"/>
          <w:tab w:val="right" w:leader="dot" w:pos="9298"/>
        </w:tabs>
        <w:autoSpaceDE w:val="0"/>
        <w:autoSpaceDN w:val="0"/>
        <w:spacing w:afterLines="50" w:after="156" w:line="360" w:lineRule="auto"/>
        <w:rPr>
          <w:kern w:val="0"/>
        </w:rPr>
      </w:pPr>
      <w:r>
        <w:rPr>
          <w:rFonts w:ascii="Times New Roman" w:eastAsia="宋体" w:hAnsi="Times New Roman" w:cs="Times New Roman" w:hint="eastAsia"/>
          <w:kern w:val="0"/>
          <w:szCs w:val="21"/>
        </w:rPr>
        <w:t>6.1.2</w:t>
      </w:r>
      <w:r>
        <w:rPr>
          <w:kern w:val="0"/>
        </w:rPr>
        <w:t>从事燃</w:t>
      </w:r>
      <w:r w:rsidRPr="006F21C2">
        <w:rPr>
          <w:kern w:val="0"/>
        </w:rPr>
        <w:t>具安装</w:t>
      </w:r>
      <w:r>
        <w:rPr>
          <w:rFonts w:hint="eastAsia"/>
          <w:kern w:val="0"/>
        </w:rPr>
        <w:t>、</w:t>
      </w:r>
      <w:r w:rsidRPr="006F21C2">
        <w:rPr>
          <w:kern w:val="0"/>
        </w:rPr>
        <w:t>维修</w:t>
      </w:r>
      <w:r w:rsidRPr="006F21C2">
        <w:rPr>
          <w:rFonts w:hint="eastAsia"/>
          <w:kern w:val="0"/>
        </w:rPr>
        <w:t>服务</w:t>
      </w:r>
      <w:r>
        <w:rPr>
          <w:rFonts w:hint="eastAsia"/>
          <w:kern w:val="0"/>
        </w:rPr>
        <w:t>的</w:t>
      </w:r>
      <w:r w:rsidRPr="006F21C2">
        <w:rPr>
          <w:rFonts w:hint="eastAsia"/>
          <w:kern w:val="0"/>
        </w:rPr>
        <w:t>燃气服务提供者</w:t>
      </w:r>
      <w:r w:rsidRPr="006F21C2">
        <w:rPr>
          <w:kern w:val="0"/>
        </w:rPr>
        <w:t>应</w:t>
      </w:r>
      <w:r w:rsidRPr="006F21C2">
        <w:rPr>
          <w:rFonts w:hint="eastAsia"/>
        </w:rPr>
        <w:t>有符合国家或地方法律、法规、规范等要求的作业和服务标准</w:t>
      </w:r>
      <w:r>
        <w:rPr>
          <w:rFonts w:hint="eastAsia"/>
        </w:rPr>
        <w:t>，</w:t>
      </w:r>
      <w:r w:rsidRPr="006F21C2">
        <w:rPr>
          <w:rFonts w:hint="eastAsia"/>
        </w:rPr>
        <w:t>有完善的安全管理、质量管理、用户档案管理制度；应</w:t>
      </w:r>
      <w:r w:rsidRPr="006F21C2">
        <w:rPr>
          <w:rFonts w:hint="eastAsia"/>
          <w:kern w:val="0"/>
        </w:rPr>
        <w:t>按相关规定</w:t>
      </w:r>
      <w:r w:rsidRPr="006F21C2">
        <w:rPr>
          <w:kern w:val="0"/>
        </w:rPr>
        <w:t>取得燃气器具安装维修许可</w:t>
      </w:r>
      <w:r w:rsidRPr="006F21C2">
        <w:rPr>
          <w:rFonts w:hint="eastAsia"/>
          <w:kern w:val="0"/>
        </w:rPr>
        <w:t>；安装、维修人员应经专业考核合格。</w:t>
      </w:r>
    </w:p>
    <w:p w:rsidR="005B2934" w:rsidRPr="00DC53D2" w:rsidRDefault="005B2934" w:rsidP="005B4C35">
      <w:pPr>
        <w:widowControl/>
        <w:tabs>
          <w:tab w:val="center" w:pos="4201"/>
          <w:tab w:val="right" w:leader="dot" w:pos="9298"/>
        </w:tabs>
        <w:autoSpaceDE w:val="0"/>
        <w:autoSpaceDN w:val="0"/>
        <w:spacing w:beforeLines="50" w:before="156" w:line="360" w:lineRule="auto"/>
        <w:rPr>
          <w:rFonts w:ascii="Times New Roman" w:eastAsia="宋体" w:hAnsi="Times New Roman" w:cs="Times New Roman"/>
          <w:kern w:val="0"/>
          <w:szCs w:val="21"/>
        </w:rPr>
      </w:pPr>
      <w:r w:rsidRPr="003107B3">
        <w:rPr>
          <w:rFonts w:ascii="Times New Roman" w:eastAsia="宋体" w:hAnsi="Times New Roman" w:cs="Times New Roman" w:hint="eastAsia"/>
          <w:kern w:val="0"/>
          <w:szCs w:val="21"/>
        </w:rPr>
        <w:t>6.</w:t>
      </w:r>
      <w:r>
        <w:rPr>
          <w:rFonts w:ascii="Times New Roman" w:eastAsia="宋体" w:hAnsi="Times New Roman" w:cs="Times New Roman" w:hint="eastAsia"/>
          <w:kern w:val="0"/>
          <w:szCs w:val="21"/>
        </w:rPr>
        <w:t>1</w:t>
      </w:r>
      <w:r w:rsidRPr="003107B3">
        <w:rPr>
          <w:rFonts w:ascii="Times New Roman" w:eastAsia="宋体" w:hAnsi="Times New Roman" w:cs="Times New Roman" w:hint="eastAsia"/>
          <w:kern w:val="0"/>
          <w:szCs w:val="21"/>
        </w:rPr>
        <w:t>.3</w:t>
      </w:r>
      <w:r>
        <w:rPr>
          <w:rFonts w:hint="eastAsia"/>
          <w:kern w:val="0"/>
        </w:rPr>
        <w:t>燃气服务提供者</w:t>
      </w:r>
      <w:r w:rsidRPr="00DC53D2">
        <w:rPr>
          <w:rFonts w:ascii="Times New Roman" w:eastAsia="宋体" w:hAnsi="Times New Roman" w:cs="Times New Roman" w:hint="eastAsia"/>
          <w:kern w:val="0"/>
          <w:szCs w:val="21"/>
        </w:rPr>
        <w:t>应设立</w:t>
      </w:r>
      <w:r w:rsidRPr="00DC53D2">
        <w:rPr>
          <w:rFonts w:ascii="Times New Roman" w:eastAsia="宋体" w:hAnsi="Times New Roman" w:cs="Times New Roman" w:hint="eastAsia"/>
          <w:kern w:val="0"/>
          <w:szCs w:val="21"/>
        </w:rPr>
        <w:t>24h</w:t>
      </w:r>
      <w:r w:rsidRPr="00DC53D2">
        <w:rPr>
          <w:rFonts w:ascii="Times New Roman" w:eastAsia="宋体" w:hAnsi="Times New Roman" w:cs="Times New Roman" w:hint="eastAsia"/>
          <w:kern w:val="0"/>
          <w:szCs w:val="21"/>
        </w:rPr>
        <w:t>接受用户</w:t>
      </w:r>
      <w:r>
        <w:rPr>
          <w:rFonts w:ascii="Times New Roman" w:eastAsia="宋体" w:hAnsi="Times New Roman" w:cs="Times New Roman" w:hint="eastAsia"/>
          <w:kern w:val="0"/>
          <w:szCs w:val="21"/>
        </w:rPr>
        <w:t>燃气具</w:t>
      </w:r>
      <w:r w:rsidRPr="00DC53D2">
        <w:rPr>
          <w:rFonts w:ascii="Times New Roman" w:eastAsia="宋体" w:hAnsi="Times New Roman" w:cs="Times New Roman" w:hint="eastAsia"/>
          <w:kern w:val="0"/>
          <w:szCs w:val="21"/>
        </w:rPr>
        <w:t>报修</w:t>
      </w:r>
      <w:r>
        <w:rPr>
          <w:rFonts w:ascii="Times New Roman" w:eastAsia="宋体" w:hAnsi="Times New Roman" w:cs="Times New Roman" w:hint="eastAsia"/>
          <w:kern w:val="0"/>
          <w:szCs w:val="21"/>
        </w:rPr>
        <w:t>的服务电话</w:t>
      </w:r>
      <w:r w:rsidRPr="00DC53D2">
        <w:rPr>
          <w:rFonts w:ascii="Times New Roman" w:eastAsia="宋体" w:hAnsi="Times New Roman" w:cs="Times New Roman" w:hint="eastAsia"/>
          <w:kern w:val="0"/>
          <w:szCs w:val="21"/>
        </w:rPr>
        <w:t>，并应按照承诺的时限或与用户约定的时间到现场维修。</w:t>
      </w:r>
    </w:p>
    <w:p w:rsidR="005B2934" w:rsidRDefault="005B2934" w:rsidP="005B4C35">
      <w:pPr>
        <w:widowControl/>
        <w:tabs>
          <w:tab w:val="center" w:pos="4201"/>
          <w:tab w:val="right" w:leader="dot" w:pos="9298"/>
        </w:tabs>
        <w:autoSpaceDE w:val="0"/>
        <w:autoSpaceDN w:val="0"/>
        <w:spacing w:line="360" w:lineRule="auto"/>
        <w:rPr>
          <w:kern w:val="0"/>
        </w:rPr>
      </w:pPr>
      <w:r>
        <w:rPr>
          <w:rFonts w:hint="eastAsia"/>
          <w:kern w:val="0"/>
        </w:rPr>
        <w:t>6.1.4</w:t>
      </w:r>
      <w:r w:rsidRPr="00EF3222">
        <w:rPr>
          <w:rFonts w:hint="eastAsia"/>
          <w:kern w:val="0"/>
        </w:rPr>
        <w:t>燃气服务提供者在</w:t>
      </w:r>
      <w:r>
        <w:rPr>
          <w:rFonts w:hint="eastAsia"/>
          <w:kern w:val="0"/>
        </w:rPr>
        <w:t>上述</w:t>
      </w:r>
      <w:r w:rsidRPr="00EF3222">
        <w:rPr>
          <w:rFonts w:hint="eastAsia"/>
          <w:kern w:val="0"/>
        </w:rPr>
        <w:t>服务活动中，</w:t>
      </w:r>
      <w:r>
        <w:rPr>
          <w:rFonts w:ascii="Times New Roman" w:eastAsia="宋体" w:hAnsi="Times New Roman" w:cs="Times New Roman" w:hint="eastAsia"/>
          <w:kern w:val="0"/>
          <w:szCs w:val="21"/>
        </w:rPr>
        <w:t>应依据燃</w:t>
      </w:r>
      <w:r w:rsidRPr="001028A7">
        <w:rPr>
          <w:rFonts w:ascii="Times New Roman" w:eastAsia="宋体" w:hAnsi="Times New Roman" w:cs="Times New Roman" w:hint="eastAsia"/>
          <w:kern w:val="0"/>
          <w:szCs w:val="21"/>
        </w:rPr>
        <w:t>具安装说明书和规范的</w:t>
      </w:r>
      <w:r w:rsidRPr="006F21C2">
        <w:rPr>
          <w:rFonts w:hint="eastAsia"/>
        </w:rPr>
        <w:t>作业和服务标准</w:t>
      </w:r>
      <w:r w:rsidRPr="001028A7">
        <w:rPr>
          <w:rFonts w:ascii="Times New Roman" w:eastAsia="宋体" w:hAnsi="Times New Roman" w:cs="Times New Roman" w:hint="eastAsia"/>
          <w:kern w:val="0"/>
          <w:szCs w:val="21"/>
        </w:rPr>
        <w:t>进行操作；</w:t>
      </w:r>
      <w:r w:rsidRPr="001028A7">
        <w:rPr>
          <w:rFonts w:hint="eastAsia"/>
          <w:kern w:val="0"/>
        </w:rPr>
        <w:t>应同时</w:t>
      </w:r>
      <w:r>
        <w:rPr>
          <w:rFonts w:hint="eastAsia"/>
          <w:kern w:val="0"/>
        </w:rPr>
        <w:t>对用户进行</w:t>
      </w:r>
      <w:r w:rsidRPr="001028A7">
        <w:rPr>
          <w:rFonts w:hint="eastAsia"/>
          <w:kern w:val="0"/>
        </w:rPr>
        <w:t>安全使用的宣传和示范操作</w:t>
      </w:r>
      <w:r w:rsidRPr="00EF3222">
        <w:rPr>
          <w:rFonts w:hint="eastAsia"/>
          <w:kern w:val="0"/>
        </w:rPr>
        <w:t>。</w:t>
      </w:r>
    </w:p>
    <w:p w:rsidR="005B2934" w:rsidRPr="003107B3" w:rsidRDefault="005B2934" w:rsidP="005B4C35">
      <w:pPr>
        <w:widowControl/>
        <w:tabs>
          <w:tab w:val="center" w:pos="4201"/>
          <w:tab w:val="right" w:leader="dot" w:pos="9298"/>
        </w:tabs>
        <w:autoSpaceDE w:val="0"/>
        <w:autoSpaceDN w:val="0"/>
        <w:spacing w:line="360" w:lineRule="auto"/>
        <w:rPr>
          <w:kern w:val="0"/>
        </w:rPr>
      </w:pPr>
      <w:r>
        <w:rPr>
          <w:rFonts w:hint="eastAsia"/>
          <w:kern w:val="0"/>
        </w:rPr>
        <w:t xml:space="preserve">6.1.5 </w:t>
      </w:r>
      <w:r>
        <w:rPr>
          <w:rFonts w:hint="eastAsia"/>
          <w:kern w:val="0"/>
        </w:rPr>
        <w:t>燃气服务提供者建立的用户服务档案或系统应对燃气具生产、销售、安装、维修进行全过程的质量跟踪，对发现的安全隐患和其他质量问题进行有针对性的服务和改进。</w:t>
      </w:r>
    </w:p>
    <w:p w:rsidR="005B2934" w:rsidRPr="00661BCD" w:rsidRDefault="005B2934"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75" w:name="_Toc62141516"/>
      <w:r w:rsidRPr="00661BCD">
        <w:rPr>
          <w:rFonts w:ascii="Times New Roman" w:eastAsia="黑体" w:hAnsi="Times New Roman" w:cs="Times New Roman" w:hint="eastAsia"/>
          <w:kern w:val="0"/>
          <w:szCs w:val="21"/>
        </w:rPr>
        <w:t>6</w:t>
      </w:r>
      <w:r w:rsidRPr="00661BCD">
        <w:rPr>
          <w:rFonts w:ascii="Times New Roman" w:eastAsia="黑体" w:hAnsi="Times New Roman" w:cs="Times New Roman"/>
          <w:kern w:val="0"/>
          <w:szCs w:val="21"/>
        </w:rPr>
        <w:t>.</w:t>
      </w:r>
      <w:r w:rsidRPr="00661BCD">
        <w:rPr>
          <w:rFonts w:ascii="Times New Roman" w:eastAsia="黑体" w:hAnsi="Times New Roman" w:cs="Times New Roman" w:hint="eastAsia"/>
          <w:kern w:val="0"/>
          <w:szCs w:val="21"/>
        </w:rPr>
        <w:t>2</w:t>
      </w:r>
      <w:r w:rsidRPr="00661BCD">
        <w:rPr>
          <w:rFonts w:ascii="Times New Roman" w:eastAsia="黑体" w:hAnsi="Times New Roman" w:cs="Times New Roman" w:hint="eastAsia"/>
          <w:kern w:val="0"/>
          <w:szCs w:val="21"/>
        </w:rPr>
        <w:t>用户燃气设施</w:t>
      </w:r>
      <w:r>
        <w:rPr>
          <w:rFonts w:ascii="Times New Roman" w:eastAsia="黑体" w:hAnsi="Times New Roman" w:cs="Times New Roman" w:hint="eastAsia"/>
          <w:kern w:val="0"/>
          <w:szCs w:val="21"/>
        </w:rPr>
        <w:t>的建设、改造</w:t>
      </w:r>
      <w:bookmarkEnd w:id="175"/>
    </w:p>
    <w:p w:rsidR="005B2934" w:rsidRPr="005A144F" w:rsidRDefault="005B2934" w:rsidP="005B4C35">
      <w:pPr>
        <w:widowControl/>
        <w:tabs>
          <w:tab w:val="center" w:pos="4201"/>
          <w:tab w:val="right" w:leader="dot" w:pos="9298"/>
        </w:tabs>
        <w:autoSpaceDE w:val="0"/>
        <w:autoSpaceDN w:val="0"/>
        <w:spacing w:line="360" w:lineRule="auto"/>
        <w:rPr>
          <w:rFonts w:ascii="Times New Roman" w:eastAsia="宋体" w:hAnsi="Times New Roman" w:cs="Times New Roman"/>
          <w:strike/>
          <w:kern w:val="0"/>
          <w:szCs w:val="21"/>
        </w:rPr>
      </w:pPr>
      <w:r w:rsidRPr="003F4375">
        <w:rPr>
          <w:rFonts w:ascii="Times New Roman" w:eastAsia="宋体" w:hAnsi="Times New Roman" w:cs="Times New Roman" w:hint="eastAsia"/>
          <w:kern w:val="0"/>
          <w:szCs w:val="21"/>
        </w:rPr>
        <w:t>6.2.1</w:t>
      </w:r>
      <w:r w:rsidRPr="003F4375">
        <w:rPr>
          <w:rFonts w:ascii="Times New Roman" w:eastAsia="宋体" w:hAnsi="Times New Roman" w:cs="Times New Roman" w:hint="eastAsia"/>
          <w:kern w:val="0"/>
          <w:szCs w:val="21"/>
        </w:rPr>
        <w:t>从事用户燃气设施建设、改造等</w:t>
      </w:r>
      <w:r>
        <w:rPr>
          <w:rFonts w:ascii="Times New Roman" w:eastAsia="宋体" w:hAnsi="Times New Roman" w:cs="Times New Roman" w:hint="eastAsia"/>
          <w:kern w:val="0"/>
          <w:szCs w:val="21"/>
        </w:rPr>
        <w:t>工程项目</w:t>
      </w:r>
      <w:r w:rsidRPr="003F4375">
        <w:rPr>
          <w:rFonts w:ascii="Times New Roman" w:eastAsia="宋体" w:hAnsi="Times New Roman" w:cs="Times New Roman" w:hint="eastAsia"/>
          <w:kern w:val="0"/>
          <w:szCs w:val="21"/>
        </w:rPr>
        <w:t>的燃气服务提供者</w:t>
      </w:r>
      <w:r w:rsidRPr="003F4375">
        <w:rPr>
          <w:rFonts w:ascii="宋体" w:eastAsia="宋体" w:hAnsi="宋体" w:cs="宋体"/>
          <w:kern w:val="0"/>
          <w:sz w:val="22"/>
        </w:rPr>
        <w:t>应具</w:t>
      </w:r>
      <w:r>
        <w:rPr>
          <w:rFonts w:ascii="宋体" w:eastAsia="宋体" w:hAnsi="宋体" w:cs="宋体" w:hint="eastAsia"/>
          <w:kern w:val="0"/>
          <w:sz w:val="22"/>
        </w:rPr>
        <w:t>有与工程项目范围和规模相应的资质和等级。</w:t>
      </w:r>
    </w:p>
    <w:p w:rsidR="005B2934" w:rsidRPr="00982CCB" w:rsidRDefault="005B2934" w:rsidP="005B4C35">
      <w:pPr>
        <w:widowControl/>
        <w:tabs>
          <w:tab w:val="center" w:pos="4201"/>
          <w:tab w:val="right" w:leader="dot" w:pos="9298"/>
        </w:tabs>
        <w:autoSpaceDE w:val="0"/>
        <w:autoSpaceDN w:val="0"/>
        <w:spacing w:line="360" w:lineRule="auto"/>
        <w:rPr>
          <w:rFonts w:ascii="Times New Roman" w:eastAsia="宋体" w:hAnsi="Times New Roman" w:cs="Times New Roman"/>
          <w:kern w:val="0"/>
          <w:szCs w:val="21"/>
        </w:rPr>
      </w:pPr>
      <w:r w:rsidRPr="00982CCB">
        <w:rPr>
          <w:rFonts w:ascii="Times New Roman" w:eastAsia="宋体" w:hAnsi="Times New Roman" w:cs="Times New Roman" w:hint="eastAsia"/>
          <w:kern w:val="0"/>
          <w:szCs w:val="21"/>
        </w:rPr>
        <w:t xml:space="preserve">6.2.2 </w:t>
      </w:r>
      <w:r w:rsidRPr="00982CCB">
        <w:rPr>
          <w:rFonts w:ascii="Times New Roman" w:eastAsia="宋体" w:hAnsi="Times New Roman" w:cs="Times New Roman" w:hint="eastAsia"/>
          <w:kern w:val="0"/>
          <w:szCs w:val="21"/>
        </w:rPr>
        <w:t>燃气服务提供者应按相关的法律、法规和规范、标准建立管理体系，制定管理制度和操作流程；严格、规范的实施设计、施工、监理及竣工验收环节的管控，确保用户燃气设施建设、安装质量符合供气安全使用要求。</w:t>
      </w:r>
    </w:p>
    <w:p w:rsidR="005B2934" w:rsidRPr="003B64DA" w:rsidRDefault="005B2934" w:rsidP="005B4C35">
      <w:pPr>
        <w:widowControl/>
        <w:tabs>
          <w:tab w:val="center" w:pos="4201"/>
          <w:tab w:val="right" w:leader="dot" w:pos="9298"/>
        </w:tabs>
        <w:autoSpaceDE w:val="0"/>
        <w:autoSpaceDN w:val="0"/>
        <w:spacing w:line="360" w:lineRule="auto"/>
        <w:rPr>
          <w:rFonts w:ascii="Times New Roman" w:eastAsia="宋体" w:hAnsi="Times New Roman" w:cs="Times New Roman"/>
          <w:kern w:val="0"/>
          <w:szCs w:val="21"/>
        </w:rPr>
      </w:pPr>
      <w:r w:rsidRPr="003B64DA">
        <w:rPr>
          <w:rFonts w:ascii="Times New Roman" w:eastAsia="宋体" w:hAnsi="Times New Roman" w:cs="Times New Roman" w:hint="eastAsia"/>
          <w:kern w:val="0"/>
          <w:szCs w:val="21"/>
        </w:rPr>
        <w:t>6</w:t>
      </w:r>
      <w:r w:rsidRPr="003B64DA">
        <w:rPr>
          <w:rFonts w:ascii="Times New Roman" w:eastAsia="宋体" w:hAnsi="Times New Roman" w:cs="Times New Roman"/>
          <w:kern w:val="0"/>
          <w:szCs w:val="21"/>
        </w:rPr>
        <w:t>.</w:t>
      </w:r>
      <w:r>
        <w:rPr>
          <w:rFonts w:ascii="Times New Roman" w:eastAsia="宋体" w:hAnsi="Times New Roman" w:cs="Times New Roman"/>
          <w:kern w:val="0"/>
          <w:szCs w:val="21"/>
        </w:rPr>
        <w:t>2.3</w:t>
      </w:r>
      <w:r w:rsidRPr="003B64DA">
        <w:rPr>
          <w:rFonts w:ascii="Times New Roman" w:eastAsia="宋体" w:hAnsi="Times New Roman" w:cs="Times New Roman"/>
          <w:kern w:val="0"/>
          <w:szCs w:val="21"/>
        </w:rPr>
        <w:t>燃气服务提供者接到用户改装、拆除、迁移用户燃气设施的申请后，</w:t>
      </w:r>
      <w:r>
        <w:rPr>
          <w:rFonts w:ascii="Times New Roman" w:eastAsia="宋体" w:hAnsi="Times New Roman" w:cs="Times New Roman" w:hint="eastAsia"/>
          <w:kern w:val="0"/>
          <w:szCs w:val="21"/>
        </w:rPr>
        <w:t>对属于因存在安全隐患而提出的应迅速响应和处置；其他情况</w:t>
      </w:r>
      <w:r w:rsidRPr="003B64DA">
        <w:rPr>
          <w:rFonts w:ascii="Times New Roman" w:eastAsia="宋体" w:hAnsi="Times New Roman" w:cs="Times New Roman"/>
          <w:kern w:val="0"/>
          <w:szCs w:val="21"/>
        </w:rPr>
        <w:t>应在</w:t>
      </w:r>
      <w:r w:rsidRPr="003B64DA">
        <w:rPr>
          <w:rFonts w:ascii="Times New Roman" w:eastAsia="宋体" w:hAnsi="Times New Roman" w:cs="Times New Roman"/>
          <w:kern w:val="0"/>
          <w:szCs w:val="21"/>
        </w:rPr>
        <w:t>3</w:t>
      </w:r>
      <w:r w:rsidRPr="003B64DA">
        <w:rPr>
          <w:rFonts w:ascii="Times New Roman" w:eastAsia="宋体" w:hAnsi="Times New Roman" w:cs="Times New Roman"/>
          <w:kern w:val="0"/>
          <w:szCs w:val="21"/>
        </w:rPr>
        <w:t>个工作日内予以答复。对受理的居民用户</w:t>
      </w:r>
      <w:r w:rsidRPr="003B64DA">
        <w:rPr>
          <w:rFonts w:ascii="Times New Roman" w:eastAsia="宋体" w:hAnsi="Times New Roman" w:cs="Times New Roman"/>
          <w:kern w:val="0"/>
          <w:szCs w:val="21"/>
        </w:rPr>
        <w:lastRenderedPageBreak/>
        <w:t>按照约定时间的</w:t>
      </w:r>
      <w:r w:rsidRPr="003B64DA">
        <w:rPr>
          <w:rFonts w:ascii="Times New Roman" w:eastAsia="宋体" w:hAnsi="Times New Roman" w:cs="Times New Roman"/>
          <w:kern w:val="0"/>
          <w:szCs w:val="21"/>
        </w:rPr>
        <w:t>5</w:t>
      </w:r>
      <w:r w:rsidRPr="003B64DA">
        <w:rPr>
          <w:rFonts w:ascii="Times New Roman" w:eastAsia="宋体" w:hAnsi="Times New Roman" w:cs="Times New Roman"/>
          <w:kern w:val="0"/>
          <w:szCs w:val="21"/>
        </w:rPr>
        <w:t>个工作日内、非居民用户按照合同约定的时限，实施相关作业；对不予受理的，应以书面形式向用户说明理由。迁移、改装燃气设施的质量保证期应符合国家有关规定</w:t>
      </w:r>
      <w:r>
        <w:rPr>
          <w:rFonts w:ascii="Times New Roman" w:eastAsia="宋体" w:hAnsi="Times New Roman" w:cs="Times New Roman" w:hint="eastAsia"/>
          <w:kern w:val="0"/>
          <w:szCs w:val="21"/>
        </w:rPr>
        <w:t>。</w:t>
      </w:r>
    </w:p>
    <w:p w:rsidR="003F2C9C" w:rsidRPr="00065D1F" w:rsidRDefault="005B2934" w:rsidP="005B4C35">
      <w:pPr>
        <w:spacing w:line="360" w:lineRule="auto"/>
        <w:rPr>
          <w:kern w:val="0"/>
        </w:rPr>
      </w:pPr>
      <w:r>
        <w:rPr>
          <w:rFonts w:hint="eastAsia"/>
          <w:kern w:val="0"/>
        </w:rPr>
        <w:t>6.</w:t>
      </w:r>
      <w:r>
        <w:rPr>
          <w:kern w:val="0"/>
        </w:rPr>
        <w:t>2</w:t>
      </w:r>
      <w:r>
        <w:rPr>
          <w:rFonts w:hint="eastAsia"/>
          <w:kern w:val="0"/>
        </w:rPr>
        <w:t>.</w:t>
      </w:r>
      <w:r>
        <w:rPr>
          <w:kern w:val="0"/>
        </w:rPr>
        <w:t>4</w:t>
      </w:r>
      <w:r w:rsidRPr="003B64DA">
        <w:rPr>
          <w:rFonts w:ascii="Times New Roman" w:eastAsia="宋体" w:hAnsi="Times New Roman" w:cs="Times New Roman"/>
          <w:kern w:val="0"/>
          <w:szCs w:val="21"/>
        </w:rPr>
        <w:t>燃气服务提供者</w:t>
      </w:r>
      <w:r>
        <w:rPr>
          <w:rFonts w:ascii="Times New Roman" w:eastAsia="宋体" w:hAnsi="Times New Roman" w:cs="Times New Roman" w:hint="eastAsia"/>
          <w:kern w:val="0"/>
          <w:szCs w:val="21"/>
        </w:rPr>
        <w:t>承接用户燃气设施建设、安装等服务项目</w:t>
      </w:r>
      <w:r w:rsidRPr="00AD20D5">
        <w:rPr>
          <w:rFonts w:hint="eastAsia"/>
          <w:kern w:val="0"/>
        </w:rPr>
        <w:t>应当遵循公平合法、诚实信用的原则，</w:t>
      </w:r>
      <w:r>
        <w:rPr>
          <w:rFonts w:hint="eastAsia"/>
          <w:kern w:val="0"/>
        </w:rPr>
        <w:t>依据国家和当地政府相关规定，</w:t>
      </w:r>
      <w:r w:rsidRPr="00AD20D5">
        <w:rPr>
          <w:rFonts w:hint="eastAsia"/>
          <w:kern w:val="0"/>
        </w:rPr>
        <w:t>合理确定收费标准</w:t>
      </w:r>
      <w:r>
        <w:rPr>
          <w:rFonts w:hint="eastAsia"/>
          <w:kern w:val="0"/>
        </w:rPr>
        <w:t>；</w:t>
      </w:r>
      <w:r w:rsidRPr="0015598C">
        <w:rPr>
          <w:rFonts w:hint="eastAsia"/>
          <w:kern w:val="0"/>
        </w:rPr>
        <w:t>价格信息应公开透明，接受用户咨询和社会监督。</w:t>
      </w:r>
    </w:p>
    <w:p w:rsidR="000860DD" w:rsidRDefault="00065D1F" w:rsidP="005B4C35">
      <w:pPr>
        <w:widowControl/>
        <w:spacing w:beforeLines="100" w:before="312" w:afterLines="100" w:after="312" w:line="360" w:lineRule="auto"/>
        <w:outlineLvl w:val="1"/>
        <w:rPr>
          <w:rFonts w:ascii="Times New Roman" w:eastAsia="黑体" w:hAnsi="Times New Roman" w:cs="Times New Roman"/>
          <w:kern w:val="0"/>
          <w:szCs w:val="20"/>
        </w:rPr>
      </w:pPr>
      <w:bookmarkStart w:id="176" w:name="_Toc62141517"/>
      <w:r>
        <w:rPr>
          <w:rFonts w:ascii="Times New Roman" w:eastAsia="黑体" w:hAnsi="Times New Roman" w:cs="Times New Roman"/>
          <w:kern w:val="0"/>
          <w:szCs w:val="20"/>
        </w:rPr>
        <w:t>7</w:t>
      </w:r>
      <w:r w:rsidR="00374F45">
        <w:rPr>
          <w:rFonts w:ascii="Times New Roman" w:eastAsia="黑体" w:hAnsi="Times New Roman" w:cs="Times New Roman"/>
          <w:kern w:val="0"/>
          <w:szCs w:val="20"/>
        </w:rPr>
        <w:t>服务方式</w:t>
      </w:r>
      <w:bookmarkEnd w:id="176"/>
    </w:p>
    <w:p w:rsidR="000860DD" w:rsidRDefault="00065D1F"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77" w:name="_Toc62141518"/>
      <w:r>
        <w:rPr>
          <w:rFonts w:ascii="Times New Roman" w:eastAsia="黑体" w:hAnsi="Times New Roman" w:cs="Times New Roman"/>
          <w:kern w:val="0"/>
          <w:szCs w:val="21"/>
        </w:rPr>
        <w:t>7</w:t>
      </w:r>
      <w:r w:rsidR="00374F45">
        <w:rPr>
          <w:rFonts w:ascii="Times New Roman" w:eastAsia="黑体" w:hAnsi="Times New Roman" w:cs="Times New Roman"/>
          <w:kern w:val="0"/>
          <w:szCs w:val="21"/>
        </w:rPr>
        <w:t>.1</w:t>
      </w:r>
      <w:r w:rsidR="00374F45">
        <w:rPr>
          <w:rFonts w:ascii="Times New Roman" w:eastAsia="黑体" w:hAnsi="Times New Roman" w:cs="Times New Roman"/>
          <w:kern w:val="0"/>
          <w:szCs w:val="21"/>
        </w:rPr>
        <w:t>窗口服务</w:t>
      </w:r>
      <w:bookmarkEnd w:id="177"/>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283C6F" w:rsidRPr="00283C6F">
        <w:rPr>
          <w:rFonts w:ascii="Times New Roman" w:eastAsia="宋体" w:hAnsi="Times New Roman" w:cs="Times New Roman" w:hint="eastAsia"/>
          <w:szCs w:val="21"/>
          <w:shd w:val="clear" w:color="auto" w:fill="FFFFFF"/>
        </w:rPr>
        <w:t xml:space="preserve">.1.1 </w:t>
      </w:r>
      <w:r w:rsidR="00283C6F" w:rsidRPr="00283C6F">
        <w:rPr>
          <w:rFonts w:ascii="Times New Roman" w:eastAsia="宋体" w:hAnsi="Times New Roman" w:cs="Times New Roman" w:hint="eastAsia"/>
          <w:szCs w:val="21"/>
          <w:shd w:val="clear" w:color="auto" w:fill="FFFFFF"/>
        </w:rPr>
        <w:t>燃气服务提供者应根据服务半径、用户数量、用户类别等因素设置营业场所，方便用户进行咨询与查询相关信息、缴纳气费、办理各种用气业务、故障报修、提出建议及用气投诉等。</w:t>
      </w:r>
      <w:r w:rsidR="00283C6F" w:rsidRPr="00283C6F">
        <w:rPr>
          <w:rFonts w:ascii="Times New Roman" w:eastAsia="宋体" w:hAnsi="Times New Roman" w:cs="Times New Roman" w:hint="eastAsia"/>
          <w:szCs w:val="21"/>
          <w:shd w:val="clear" w:color="auto" w:fill="FFFFFF"/>
        </w:rPr>
        <w:t xml:space="preserve"> </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Pr>
          <w:rFonts w:ascii="Times New Roman" w:eastAsia="宋体" w:hAnsi="Times New Roman" w:cs="Times New Roman" w:hint="eastAsia"/>
          <w:szCs w:val="21"/>
          <w:shd w:val="clear" w:color="auto" w:fill="FFFFFF"/>
        </w:rPr>
        <w:t>.1.2</w:t>
      </w:r>
      <w:r w:rsidR="00283C6F" w:rsidRPr="00283C6F">
        <w:rPr>
          <w:rFonts w:ascii="Times New Roman" w:eastAsia="宋体" w:hAnsi="Times New Roman" w:cs="Times New Roman" w:hint="eastAsia"/>
          <w:szCs w:val="21"/>
          <w:shd w:val="clear" w:color="auto" w:fill="FFFFFF"/>
        </w:rPr>
        <w:t>营业场所外应设置企业标志和营业时间牌。在营业时间内用户未办理完事项前，不应终止服务。调整营业时间的，应于</w:t>
      </w:r>
      <w:r w:rsidR="00283C6F" w:rsidRPr="00283C6F">
        <w:rPr>
          <w:rFonts w:ascii="Times New Roman" w:eastAsia="宋体" w:hAnsi="Times New Roman" w:cs="Times New Roman" w:hint="eastAsia"/>
          <w:szCs w:val="21"/>
          <w:shd w:val="clear" w:color="auto" w:fill="FFFFFF"/>
        </w:rPr>
        <w:t>1</w:t>
      </w:r>
      <w:r w:rsidR="00283C6F" w:rsidRPr="00283C6F">
        <w:rPr>
          <w:rFonts w:ascii="Times New Roman" w:eastAsia="宋体" w:hAnsi="Times New Roman" w:cs="Times New Roman" w:hint="eastAsia"/>
          <w:szCs w:val="21"/>
          <w:shd w:val="clear" w:color="auto" w:fill="FFFFFF"/>
        </w:rPr>
        <w:t>个工作日前在服务窗口公示营业时间调整通知。</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Pr>
          <w:rFonts w:ascii="Times New Roman" w:eastAsia="宋体" w:hAnsi="Times New Roman" w:cs="Times New Roman" w:hint="eastAsia"/>
          <w:szCs w:val="21"/>
          <w:shd w:val="clear" w:color="auto" w:fill="FFFFFF"/>
        </w:rPr>
        <w:t>.1</w:t>
      </w:r>
      <w:r>
        <w:rPr>
          <w:rFonts w:ascii="Times New Roman" w:eastAsia="宋体" w:hAnsi="Times New Roman" w:cs="Times New Roman"/>
          <w:szCs w:val="21"/>
          <w:shd w:val="clear" w:color="auto" w:fill="FFFFFF"/>
        </w:rPr>
        <w:t>.3</w:t>
      </w:r>
      <w:r w:rsidR="00283C6F" w:rsidRPr="00283C6F">
        <w:rPr>
          <w:rFonts w:ascii="Times New Roman" w:eastAsia="宋体" w:hAnsi="Times New Roman" w:cs="Times New Roman" w:hint="eastAsia"/>
          <w:szCs w:val="21"/>
          <w:shd w:val="clear" w:color="auto" w:fill="FFFFFF"/>
        </w:rPr>
        <w:t>营业场所内应公示但不限于下列内容，可采取公示栏、电子显示屏、自助服务终端、免费宣传资料等形式，公示资料应准确并及时更新。</w:t>
      </w:r>
    </w:p>
    <w:p w:rsidR="00283C6F" w:rsidRPr="00283C6F" w:rsidRDefault="00283C6F" w:rsidP="005B4C35">
      <w:pPr>
        <w:tabs>
          <w:tab w:val="left" w:pos="0"/>
        </w:tabs>
        <w:spacing w:line="360" w:lineRule="auto"/>
        <w:ind w:firstLineChars="200" w:firstLine="420"/>
        <w:rPr>
          <w:rFonts w:ascii="Times New Roman" w:eastAsia="宋体" w:hAnsi="Times New Roman" w:cs="Times New Roman"/>
          <w:szCs w:val="21"/>
          <w:shd w:val="clear" w:color="auto" w:fill="FFFFFF"/>
        </w:rPr>
      </w:pPr>
      <w:r w:rsidRPr="00283C6F">
        <w:rPr>
          <w:rFonts w:ascii="Times New Roman" w:eastAsia="宋体" w:hAnsi="Times New Roman" w:cs="Times New Roman" w:hint="eastAsia"/>
          <w:szCs w:val="21"/>
          <w:shd w:val="clear" w:color="auto" w:fill="FFFFFF"/>
        </w:rPr>
        <w:t xml:space="preserve">a) </w:t>
      </w:r>
      <w:r w:rsidRPr="00283C6F">
        <w:rPr>
          <w:rFonts w:ascii="Times New Roman" w:eastAsia="宋体" w:hAnsi="Times New Roman" w:cs="Times New Roman" w:hint="eastAsia"/>
          <w:szCs w:val="21"/>
          <w:shd w:val="clear" w:color="auto" w:fill="FFFFFF"/>
        </w:rPr>
        <w:t>业务受理范围及办理程序；</w:t>
      </w:r>
    </w:p>
    <w:p w:rsidR="00283C6F" w:rsidRPr="00283C6F" w:rsidRDefault="00283C6F" w:rsidP="005B4C35">
      <w:pPr>
        <w:tabs>
          <w:tab w:val="left" w:pos="0"/>
        </w:tabs>
        <w:spacing w:line="360" w:lineRule="auto"/>
        <w:ind w:firstLineChars="200" w:firstLine="420"/>
        <w:rPr>
          <w:rFonts w:ascii="Times New Roman" w:eastAsia="宋体" w:hAnsi="Times New Roman" w:cs="Times New Roman"/>
          <w:szCs w:val="21"/>
          <w:shd w:val="clear" w:color="auto" w:fill="FFFFFF"/>
        </w:rPr>
      </w:pPr>
      <w:r w:rsidRPr="00283C6F">
        <w:rPr>
          <w:rFonts w:ascii="Times New Roman" w:eastAsia="宋体" w:hAnsi="Times New Roman" w:cs="Times New Roman" w:hint="eastAsia"/>
          <w:szCs w:val="21"/>
          <w:shd w:val="clear" w:color="auto" w:fill="FFFFFF"/>
        </w:rPr>
        <w:t xml:space="preserve">b) </w:t>
      </w:r>
      <w:r w:rsidRPr="00283C6F">
        <w:rPr>
          <w:rFonts w:ascii="Times New Roman" w:eastAsia="宋体" w:hAnsi="Times New Roman" w:cs="Times New Roman" w:hint="eastAsia"/>
          <w:szCs w:val="21"/>
          <w:shd w:val="clear" w:color="auto" w:fill="FFFFFF"/>
        </w:rPr>
        <w:t>气价及收费项目、收费标准、收费依据；</w:t>
      </w:r>
    </w:p>
    <w:p w:rsidR="00283C6F" w:rsidRPr="00283C6F" w:rsidRDefault="00283C6F" w:rsidP="005B4C35">
      <w:pPr>
        <w:tabs>
          <w:tab w:val="left" w:pos="0"/>
        </w:tabs>
        <w:spacing w:line="360" w:lineRule="auto"/>
        <w:ind w:firstLineChars="200" w:firstLine="420"/>
        <w:rPr>
          <w:rFonts w:ascii="Times New Roman" w:eastAsia="宋体" w:hAnsi="Times New Roman" w:cs="Times New Roman"/>
          <w:szCs w:val="21"/>
          <w:shd w:val="clear" w:color="auto" w:fill="FFFFFF"/>
        </w:rPr>
      </w:pPr>
      <w:r w:rsidRPr="00283C6F">
        <w:rPr>
          <w:rFonts w:ascii="Times New Roman" w:eastAsia="宋体" w:hAnsi="Times New Roman" w:cs="Times New Roman" w:hint="eastAsia"/>
          <w:szCs w:val="21"/>
          <w:shd w:val="clear" w:color="auto" w:fill="FFFFFF"/>
        </w:rPr>
        <w:t xml:space="preserve">c) </w:t>
      </w:r>
      <w:r w:rsidRPr="00283C6F">
        <w:rPr>
          <w:rFonts w:ascii="Times New Roman" w:eastAsia="宋体" w:hAnsi="Times New Roman" w:cs="Times New Roman" w:hint="eastAsia"/>
          <w:szCs w:val="21"/>
          <w:shd w:val="clear" w:color="auto" w:fill="FFFFFF"/>
        </w:rPr>
        <w:t>服务承诺；</w:t>
      </w:r>
    </w:p>
    <w:p w:rsidR="00283C6F" w:rsidRPr="00283C6F" w:rsidRDefault="00283C6F" w:rsidP="005B4C35">
      <w:pPr>
        <w:tabs>
          <w:tab w:val="left" w:pos="0"/>
        </w:tabs>
        <w:spacing w:line="360" w:lineRule="auto"/>
        <w:ind w:firstLineChars="200" w:firstLine="420"/>
        <w:rPr>
          <w:rFonts w:ascii="Times New Roman" w:eastAsia="宋体" w:hAnsi="Times New Roman" w:cs="Times New Roman"/>
          <w:szCs w:val="21"/>
          <w:shd w:val="clear" w:color="auto" w:fill="FFFFFF"/>
        </w:rPr>
      </w:pPr>
      <w:r w:rsidRPr="00283C6F">
        <w:rPr>
          <w:rFonts w:ascii="Times New Roman" w:eastAsia="宋体" w:hAnsi="Times New Roman" w:cs="Times New Roman" w:hint="eastAsia"/>
          <w:szCs w:val="21"/>
          <w:shd w:val="clear" w:color="auto" w:fill="FFFFFF"/>
        </w:rPr>
        <w:t xml:space="preserve">d) </w:t>
      </w:r>
      <w:r w:rsidRPr="00283C6F">
        <w:rPr>
          <w:rFonts w:ascii="Times New Roman" w:eastAsia="宋体" w:hAnsi="Times New Roman" w:cs="Times New Roman" w:hint="eastAsia"/>
          <w:szCs w:val="21"/>
          <w:shd w:val="clear" w:color="auto" w:fill="FFFFFF"/>
        </w:rPr>
        <w:t>服务人员岗位工号；</w:t>
      </w:r>
    </w:p>
    <w:p w:rsidR="00283C6F" w:rsidRPr="00283C6F" w:rsidRDefault="00283C6F" w:rsidP="005B4C35">
      <w:pPr>
        <w:tabs>
          <w:tab w:val="left" w:pos="0"/>
        </w:tabs>
        <w:spacing w:line="360" w:lineRule="auto"/>
        <w:ind w:firstLineChars="200" w:firstLine="420"/>
        <w:rPr>
          <w:rFonts w:ascii="Times New Roman" w:eastAsia="宋体" w:hAnsi="Times New Roman" w:cs="Times New Roman"/>
          <w:szCs w:val="21"/>
          <w:shd w:val="clear" w:color="auto" w:fill="FFFFFF"/>
        </w:rPr>
      </w:pPr>
      <w:r w:rsidRPr="00283C6F">
        <w:rPr>
          <w:rFonts w:ascii="Times New Roman" w:eastAsia="宋体" w:hAnsi="Times New Roman" w:cs="Times New Roman" w:hint="eastAsia"/>
          <w:szCs w:val="21"/>
          <w:shd w:val="clear" w:color="auto" w:fill="FFFFFF"/>
        </w:rPr>
        <w:t>e)</w:t>
      </w:r>
      <w:r w:rsidRPr="00283C6F">
        <w:rPr>
          <w:rFonts w:ascii="Times New Roman" w:eastAsia="宋体" w:hAnsi="Times New Roman" w:cs="Times New Roman" w:hint="eastAsia"/>
          <w:szCs w:val="21"/>
          <w:shd w:val="clear" w:color="auto" w:fill="FFFFFF"/>
        </w:rPr>
        <w:t>服务监督电话等。</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70747B">
        <w:rPr>
          <w:rFonts w:ascii="Times New Roman" w:eastAsia="宋体" w:hAnsi="Times New Roman" w:cs="Times New Roman" w:hint="eastAsia"/>
          <w:szCs w:val="21"/>
          <w:shd w:val="clear" w:color="auto" w:fill="FFFFFF"/>
        </w:rPr>
        <w:t>.1.4</w:t>
      </w:r>
      <w:r w:rsidR="00283C6F" w:rsidRPr="00283C6F">
        <w:rPr>
          <w:rFonts w:ascii="Times New Roman" w:eastAsia="宋体" w:hAnsi="Times New Roman" w:cs="Times New Roman" w:hint="eastAsia"/>
          <w:szCs w:val="21"/>
          <w:shd w:val="clear" w:color="auto" w:fill="FFFFFF"/>
        </w:rPr>
        <w:t>营业场所内应设有业务</w:t>
      </w:r>
      <w:proofErr w:type="gramStart"/>
      <w:r w:rsidR="00283C6F" w:rsidRPr="00283C6F">
        <w:rPr>
          <w:rFonts w:ascii="Times New Roman" w:eastAsia="宋体" w:hAnsi="Times New Roman" w:cs="Times New Roman" w:hint="eastAsia"/>
          <w:szCs w:val="21"/>
          <w:shd w:val="clear" w:color="auto" w:fill="FFFFFF"/>
        </w:rPr>
        <w:t>办理区</w:t>
      </w:r>
      <w:proofErr w:type="gramEnd"/>
      <w:r w:rsidR="00283C6F" w:rsidRPr="00283C6F">
        <w:rPr>
          <w:rFonts w:ascii="Times New Roman" w:eastAsia="宋体" w:hAnsi="Times New Roman" w:cs="Times New Roman" w:hint="eastAsia"/>
          <w:szCs w:val="21"/>
          <w:shd w:val="clear" w:color="auto" w:fill="FFFFFF"/>
        </w:rPr>
        <w:t>及用户等候区，配置书写台及各种业务办理表格的书写示范样本等。有条件的可设置业务洽谈区以及为老年人、残疾人等行动不方便用户提供无障碍通道。</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70747B">
        <w:rPr>
          <w:rFonts w:ascii="Times New Roman" w:eastAsia="宋体" w:hAnsi="Times New Roman" w:cs="Times New Roman" w:hint="eastAsia"/>
          <w:szCs w:val="21"/>
          <w:shd w:val="clear" w:color="auto" w:fill="FFFFFF"/>
        </w:rPr>
        <w:t>.1.5</w:t>
      </w:r>
      <w:r w:rsidR="00283C6F" w:rsidRPr="00283C6F">
        <w:rPr>
          <w:rFonts w:ascii="Times New Roman" w:eastAsia="宋体" w:hAnsi="Times New Roman" w:cs="Times New Roman" w:hint="eastAsia"/>
          <w:szCs w:val="21"/>
          <w:shd w:val="clear" w:color="auto" w:fill="FFFFFF"/>
        </w:rPr>
        <w:t>营业场所内应提供可供用户查询相关资料的手段。有条件的可设置自助查询的终端设备。</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70747B">
        <w:rPr>
          <w:rFonts w:ascii="Times New Roman" w:eastAsia="宋体" w:hAnsi="Times New Roman" w:cs="Times New Roman" w:hint="eastAsia"/>
          <w:szCs w:val="21"/>
          <w:shd w:val="clear" w:color="auto" w:fill="FFFFFF"/>
        </w:rPr>
        <w:t>.1.6</w:t>
      </w:r>
      <w:r w:rsidR="00283C6F" w:rsidRPr="00283C6F">
        <w:rPr>
          <w:rFonts w:ascii="Times New Roman" w:eastAsia="宋体" w:hAnsi="Times New Roman" w:cs="Times New Roman" w:hint="eastAsia"/>
          <w:szCs w:val="21"/>
          <w:shd w:val="clear" w:color="auto" w:fill="FFFFFF"/>
        </w:rPr>
        <w:t>营业窗口应设置醒目的业务受理标识。可包括窗口编号、办理业务种类以及工作状态等。</w:t>
      </w:r>
    </w:p>
    <w:p w:rsidR="000860DD" w:rsidRDefault="00065D1F"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78" w:name="_Toc62141519"/>
      <w:r>
        <w:rPr>
          <w:rFonts w:ascii="Times New Roman" w:eastAsia="黑体" w:hAnsi="Times New Roman" w:cs="Times New Roman"/>
          <w:kern w:val="0"/>
          <w:szCs w:val="21"/>
        </w:rPr>
        <w:t>7</w:t>
      </w:r>
      <w:r w:rsidR="00374F45">
        <w:rPr>
          <w:rFonts w:ascii="Times New Roman" w:eastAsia="黑体" w:hAnsi="Times New Roman" w:cs="Times New Roman"/>
          <w:kern w:val="0"/>
          <w:szCs w:val="21"/>
        </w:rPr>
        <w:t>.2</w:t>
      </w:r>
      <w:r w:rsidR="0077092D">
        <w:rPr>
          <w:rFonts w:ascii="Times New Roman" w:eastAsia="黑体" w:hAnsi="Times New Roman" w:cs="Times New Roman" w:hint="eastAsia"/>
          <w:kern w:val="0"/>
          <w:szCs w:val="21"/>
        </w:rPr>
        <w:t>热线</w:t>
      </w:r>
      <w:r w:rsidR="00374F45">
        <w:rPr>
          <w:rFonts w:ascii="Times New Roman" w:eastAsia="黑体" w:hAnsi="Times New Roman" w:cs="Times New Roman"/>
          <w:kern w:val="0"/>
          <w:szCs w:val="21"/>
        </w:rPr>
        <w:t>服务</w:t>
      </w:r>
      <w:bookmarkEnd w:id="178"/>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lastRenderedPageBreak/>
        <w:t>7</w:t>
      </w:r>
      <w:r w:rsidR="0070747B">
        <w:rPr>
          <w:rFonts w:ascii="Times New Roman" w:eastAsia="宋体" w:hAnsi="Times New Roman" w:cs="Times New Roman" w:hint="eastAsia"/>
          <w:szCs w:val="21"/>
          <w:shd w:val="clear" w:color="auto" w:fill="FFFFFF"/>
        </w:rPr>
        <w:t>.2.1</w:t>
      </w:r>
      <w:r w:rsidR="0070747B">
        <w:rPr>
          <w:rFonts w:ascii="Times New Roman" w:eastAsia="宋体" w:hAnsi="Times New Roman" w:cs="Times New Roman"/>
          <w:szCs w:val="21"/>
          <w:shd w:val="clear" w:color="auto" w:fill="FFFFFF"/>
        </w:rPr>
        <w:t xml:space="preserve"> </w:t>
      </w:r>
      <w:r w:rsidR="00283C6F" w:rsidRPr="00283C6F">
        <w:rPr>
          <w:rFonts w:ascii="Times New Roman" w:eastAsia="宋体" w:hAnsi="Times New Roman" w:cs="Times New Roman" w:hint="eastAsia"/>
          <w:szCs w:val="21"/>
          <w:shd w:val="clear" w:color="auto" w:fill="FFFFFF"/>
        </w:rPr>
        <w:t>燃气服务提供者应设置</w:t>
      </w:r>
      <w:r w:rsidR="00283C6F" w:rsidRPr="00283C6F">
        <w:rPr>
          <w:rFonts w:ascii="Times New Roman" w:eastAsia="宋体" w:hAnsi="Times New Roman" w:cs="Times New Roman" w:hint="eastAsia"/>
          <w:szCs w:val="21"/>
          <w:shd w:val="clear" w:color="auto" w:fill="FFFFFF"/>
        </w:rPr>
        <w:t>24h</w:t>
      </w:r>
      <w:r w:rsidR="00283C6F" w:rsidRPr="00283C6F">
        <w:rPr>
          <w:rFonts w:ascii="Times New Roman" w:eastAsia="宋体" w:hAnsi="Times New Roman" w:cs="Times New Roman" w:hint="eastAsia"/>
          <w:szCs w:val="21"/>
          <w:shd w:val="clear" w:color="auto" w:fill="FFFFFF"/>
        </w:rPr>
        <w:t>不间断服务热线电话，受理用户用气信息咨询、业务咨询、故障报修、服务质量投诉等。</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8306E5">
        <w:rPr>
          <w:rFonts w:ascii="Times New Roman" w:eastAsia="宋体" w:hAnsi="Times New Roman" w:cs="Times New Roman" w:hint="eastAsia"/>
          <w:szCs w:val="21"/>
          <w:shd w:val="clear" w:color="auto" w:fill="FFFFFF"/>
        </w:rPr>
        <w:t>.2.2</w:t>
      </w:r>
      <w:r w:rsidR="008306E5">
        <w:rPr>
          <w:rFonts w:ascii="Times New Roman" w:eastAsia="宋体" w:hAnsi="Times New Roman" w:cs="Times New Roman"/>
          <w:szCs w:val="21"/>
          <w:shd w:val="clear" w:color="auto" w:fill="FFFFFF"/>
        </w:rPr>
        <w:t xml:space="preserve"> </w:t>
      </w:r>
      <w:r w:rsidR="00283C6F" w:rsidRPr="00283C6F">
        <w:rPr>
          <w:rFonts w:ascii="Times New Roman" w:eastAsia="宋体" w:hAnsi="Times New Roman" w:cs="Times New Roman" w:hint="eastAsia"/>
          <w:szCs w:val="21"/>
          <w:shd w:val="clear" w:color="auto" w:fill="FFFFFF"/>
        </w:rPr>
        <w:t>热线服务人员应及时接听热线电话，应答准确，用语规范。</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8306E5">
        <w:rPr>
          <w:rFonts w:ascii="Times New Roman" w:eastAsia="宋体" w:hAnsi="Times New Roman" w:cs="Times New Roman" w:hint="eastAsia"/>
          <w:szCs w:val="21"/>
          <w:shd w:val="clear" w:color="auto" w:fill="FFFFFF"/>
        </w:rPr>
        <w:t>.2.3</w:t>
      </w:r>
      <w:r w:rsidR="008306E5">
        <w:rPr>
          <w:rFonts w:ascii="Times New Roman" w:eastAsia="宋体" w:hAnsi="Times New Roman" w:cs="Times New Roman"/>
          <w:szCs w:val="21"/>
          <w:shd w:val="clear" w:color="auto" w:fill="FFFFFF"/>
        </w:rPr>
        <w:t xml:space="preserve"> </w:t>
      </w:r>
      <w:r w:rsidR="00283C6F" w:rsidRPr="00283C6F">
        <w:rPr>
          <w:rFonts w:ascii="Times New Roman" w:eastAsia="宋体" w:hAnsi="Times New Roman" w:cs="Times New Roman" w:hint="eastAsia"/>
          <w:szCs w:val="21"/>
          <w:shd w:val="clear" w:color="auto" w:fill="FFFFFF"/>
        </w:rPr>
        <w:t>因供气设施事故、抢修引起停气，用户询问时应告知用户停气原因，并主动致歉。</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8306E5">
        <w:rPr>
          <w:rFonts w:ascii="Times New Roman" w:eastAsia="宋体" w:hAnsi="Times New Roman" w:cs="Times New Roman" w:hint="eastAsia"/>
          <w:szCs w:val="21"/>
          <w:shd w:val="clear" w:color="auto" w:fill="FFFFFF"/>
        </w:rPr>
        <w:t>.2.4</w:t>
      </w:r>
      <w:r w:rsidR="00283C6F" w:rsidRPr="00283C6F">
        <w:rPr>
          <w:rFonts w:ascii="Times New Roman" w:eastAsia="宋体" w:hAnsi="Times New Roman" w:cs="Times New Roman" w:hint="eastAsia"/>
          <w:szCs w:val="21"/>
          <w:shd w:val="clear" w:color="auto" w:fill="FFFFFF"/>
        </w:rPr>
        <w:t>燃气服务提供者应建立热线服务回访制度。对用户投诉，应跟踪投诉处理全过程并进行回访。对故障报修必要时在修复后进行回访，听取意见和建议。</w:t>
      </w:r>
    </w:p>
    <w:p w:rsidR="00A35B80" w:rsidRPr="00A35B80" w:rsidRDefault="00065D1F" w:rsidP="005B4C35">
      <w:pPr>
        <w:widowControl/>
        <w:spacing w:beforeLines="50" w:before="156" w:afterLines="50" w:after="156" w:line="360" w:lineRule="auto"/>
        <w:jc w:val="left"/>
        <w:outlineLvl w:val="2"/>
        <w:rPr>
          <w:rFonts w:ascii="Times New Roman" w:eastAsia="黑体" w:hAnsi="Times New Roman" w:cs="Times New Roman"/>
          <w:kern w:val="0"/>
          <w:szCs w:val="21"/>
          <w:highlight w:val="yellow"/>
        </w:rPr>
      </w:pPr>
      <w:bookmarkStart w:id="179" w:name="_Toc62141520"/>
      <w:r>
        <w:rPr>
          <w:rFonts w:ascii="Times New Roman" w:eastAsia="黑体" w:hAnsi="Times New Roman" w:cs="Times New Roman"/>
          <w:kern w:val="0"/>
          <w:szCs w:val="21"/>
        </w:rPr>
        <w:t>7</w:t>
      </w:r>
      <w:r w:rsidR="00374F45">
        <w:rPr>
          <w:rFonts w:ascii="Times New Roman" w:eastAsia="黑体" w:hAnsi="Times New Roman" w:cs="Times New Roman"/>
          <w:kern w:val="0"/>
          <w:szCs w:val="21"/>
        </w:rPr>
        <w:t>.3</w:t>
      </w:r>
      <w:r w:rsidR="00374F45">
        <w:rPr>
          <w:rFonts w:ascii="Times New Roman" w:eastAsia="黑体" w:hAnsi="Times New Roman" w:cs="Times New Roman"/>
          <w:kern w:val="0"/>
          <w:szCs w:val="21"/>
        </w:rPr>
        <w:t>智能化服务</w:t>
      </w:r>
      <w:bookmarkEnd w:id="179"/>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8306E5">
        <w:rPr>
          <w:rFonts w:ascii="Times New Roman" w:eastAsia="宋体" w:hAnsi="Times New Roman" w:cs="Times New Roman" w:hint="eastAsia"/>
          <w:szCs w:val="21"/>
          <w:shd w:val="clear" w:color="auto" w:fill="FFFFFF"/>
        </w:rPr>
        <w:t>.3.1</w:t>
      </w:r>
      <w:r w:rsidR="00283C6F" w:rsidRPr="00283C6F">
        <w:rPr>
          <w:rFonts w:ascii="Times New Roman" w:eastAsia="宋体" w:hAnsi="Times New Roman" w:cs="Times New Roman" w:hint="eastAsia"/>
          <w:szCs w:val="21"/>
          <w:shd w:val="clear" w:color="auto" w:fill="FFFFFF"/>
        </w:rPr>
        <w:t>智能化服务内容包括为燃气用户提供查询、支付、在线业务申请、信息提示、账户信息管理等，且应保证用户资金及个人信息安全。</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283C6F" w:rsidRPr="00283C6F">
        <w:rPr>
          <w:rFonts w:ascii="Times New Roman" w:eastAsia="宋体" w:hAnsi="Times New Roman" w:cs="Times New Roman" w:hint="eastAsia"/>
          <w:szCs w:val="21"/>
          <w:shd w:val="clear" w:color="auto" w:fill="FFFFFF"/>
        </w:rPr>
        <w:t>.3.</w:t>
      </w:r>
      <w:r w:rsidR="008306E5">
        <w:rPr>
          <w:rFonts w:ascii="Times New Roman" w:eastAsia="宋体" w:hAnsi="Times New Roman" w:cs="Times New Roman" w:hint="eastAsia"/>
          <w:szCs w:val="21"/>
          <w:shd w:val="clear" w:color="auto" w:fill="FFFFFF"/>
        </w:rPr>
        <w:t>2</w:t>
      </w:r>
      <w:r w:rsidR="00283C6F" w:rsidRPr="00283C6F">
        <w:rPr>
          <w:rFonts w:ascii="Times New Roman" w:eastAsia="宋体" w:hAnsi="Times New Roman" w:cs="Times New Roman" w:hint="eastAsia"/>
          <w:szCs w:val="21"/>
          <w:shd w:val="clear" w:color="auto" w:fill="FFFFFF"/>
        </w:rPr>
        <w:t>燃气服务提供者应积极创建电子服务平台，为用户提供智能终端设备，为用户创造良好的信息化应用环境。逐步实现通过电子服务平台发布停气信息公告、受理用户故障报修、服务质量投诉、用气信息查询与咨询等等。</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8306E5">
        <w:rPr>
          <w:rFonts w:ascii="Times New Roman" w:eastAsia="宋体" w:hAnsi="Times New Roman" w:cs="Times New Roman" w:hint="eastAsia"/>
          <w:szCs w:val="21"/>
          <w:shd w:val="clear" w:color="auto" w:fill="FFFFFF"/>
        </w:rPr>
        <w:t>.3.3</w:t>
      </w:r>
      <w:r w:rsidR="00283C6F" w:rsidRPr="00283C6F">
        <w:rPr>
          <w:rFonts w:ascii="Times New Roman" w:eastAsia="宋体" w:hAnsi="Times New Roman" w:cs="Times New Roman" w:hint="eastAsia"/>
          <w:szCs w:val="21"/>
          <w:shd w:val="clear" w:color="auto" w:fill="FFFFFF"/>
        </w:rPr>
        <w:t>电子服务平台提供业务受理的，应提供方便用户填写的表格以及办理各种业务的详细说明资料。</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8306E5">
        <w:rPr>
          <w:rFonts w:ascii="Times New Roman" w:eastAsia="宋体" w:hAnsi="Times New Roman" w:cs="Times New Roman" w:hint="eastAsia"/>
          <w:szCs w:val="21"/>
          <w:shd w:val="clear" w:color="auto" w:fill="FFFFFF"/>
        </w:rPr>
        <w:t>.3.4</w:t>
      </w:r>
      <w:r w:rsidR="008306E5">
        <w:rPr>
          <w:rFonts w:ascii="Times New Roman" w:eastAsia="宋体" w:hAnsi="Times New Roman" w:cs="Times New Roman"/>
          <w:szCs w:val="21"/>
          <w:shd w:val="clear" w:color="auto" w:fill="FFFFFF"/>
        </w:rPr>
        <w:t xml:space="preserve"> </w:t>
      </w:r>
      <w:r w:rsidR="00283C6F" w:rsidRPr="00283C6F">
        <w:rPr>
          <w:rFonts w:ascii="Times New Roman" w:eastAsia="宋体" w:hAnsi="Times New Roman" w:cs="Times New Roman" w:hint="eastAsia"/>
          <w:szCs w:val="21"/>
          <w:shd w:val="clear" w:color="auto" w:fill="FFFFFF"/>
        </w:rPr>
        <w:t>电子服务平台提供在线咨询或留言功能的，应及时给予回复。</w:t>
      </w:r>
    </w:p>
    <w:p w:rsidR="00283C6F" w:rsidRPr="00283C6F"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8306E5">
        <w:rPr>
          <w:rFonts w:ascii="Times New Roman" w:eastAsia="宋体" w:hAnsi="Times New Roman" w:cs="Times New Roman" w:hint="eastAsia"/>
          <w:szCs w:val="21"/>
          <w:shd w:val="clear" w:color="auto" w:fill="FFFFFF"/>
        </w:rPr>
        <w:t>.3.5</w:t>
      </w:r>
      <w:r w:rsidR="00283C6F" w:rsidRPr="00283C6F">
        <w:rPr>
          <w:rFonts w:ascii="Times New Roman" w:eastAsia="宋体" w:hAnsi="Times New Roman" w:cs="Times New Roman" w:hint="eastAsia"/>
          <w:szCs w:val="21"/>
          <w:shd w:val="clear" w:color="auto" w:fill="FFFFFF"/>
        </w:rPr>
        <w:t>电子服务平台应满足用户易学好用、操作直接、界面简单、保密安全需求，应兼顾少数人群和老年用户的易获得性和可用性需求。</w:t>
      </w:r>
    </w:p>
    <w:p w:rsidR="000860DD" w:rsidRDefault="00065D1F"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80" w:name="_Toc62141521"/>
      <w:r>
        <w:rPr>
          <w:rFonts w:ascii="Times New Roman" w:eastAsia="黑体" w:hAnsi="Times New Roman" w:cs="Times New Roman"/>
          <w:kern w:val="0"/>
          <w:szCs w:val="21"/>
        </w:rPr>
        <w:t>7</w:t>
      </w:r>
      <w:r w:rsidR="00374F45">
        <w:rPr>
          <w:rFonts w:ascii="Times New Roman" w:eastAsia="黑体" w:hAnsi="Times New Roman" w:cs="Times New Roman"/>
          <w:kern w:val="0"/>
          <w:szCs w:val="21"/>
        </w:rPr>
        <w:t>.4</w:t>
      </w:r>
      <w:r w:rsidR="0077092D">
        <w:rPr>
          <w:rFonts w:ascii="Times New Roman" w:eastAsia="黑体" w:hAnsi="Times New Roman" w:cs="Times New Roman" w:hint="eastAsia"/>
          <w:kern w:val="0"/>
          <w:szCs w:val="21"/>
        </w:rPr>
        <w:t>上门</w:t>
      </w:r>
      <w:r w:rsidR="00374F45">
        <w:rPr>
          <w:rFonts w:ascii="Times New Roman" w:eastAsia="黑体" w:hAnsi="Times New Roman" w:cs="Times New Roman"/>
          <w:kern w:val="0"/>
          <w:szCs w:val="21"/>
        </w:rPr>
        <w:t>服务</w:t>
      </w:r>
      <w:bookmarkEnd w:id="180"/>
    </w:p>
    <w:p w:rsidR="0077092D" w:rsidRPr="0077092D"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8306E5">
        <w:rPr>
          <w:rFonts w:ascii="Times New Roman" w:eastAsia="宋体" w:hAnsi="Times New Roman" w:cs="Times New Roman" w:hint="eastAsia"/>
          <w:szCs w:val="21"/>
          <w:shd w:val="clear" w:color="auto" w:fill="FFFFFF"/>
        </w:rPr>
        <w:t>.4.1</w:t>
      </w:r>
      <w:r w:rsidR="0077092D" w:rsidRPr="0077092D">
        <w:rPr>
          <w:rFonts w:ascii="Times New Roman" w:eastAsia="宋体" w:hAnsi="Times New Roman" w:cs="Times New Roman" w:hint="eastAsia"/>
          <w:szCs w:val="21"/>
          <w:shd w:val="clear" w:color="auto" w:fill="FFFFFF"/>
        </w:rPr>
        <w:t>燃气服务提供者提供上门服务应符合下列规定：</w:t>
      </w:r>
    </w:p>
    <w:p w:rsidR="0077092D" w:rsidRPr="0077092D" w:rsidRDefault="008306E5" w:rsidP="005B4C35">
      <w:pPr>
        <w:tabs>
          <w:tab w:val="left" w:pos="0"/>
        </w:tabs>
        <w:spacing w:line="360" w:lineRule="auto"/>
        <w:ind w:firstLineChars="200" w:firstLine="420"/>
        <w:rPr>
          <w:rFonts w:ascii="Times New Roman" w:eastAsia="宋体" w:hAnsi="Times New Roman" w:cs="Times New Roman"/>
          <w:szCs w:val="21"/>
          <w:shd w:val="clear" w:color="auto" w:fill="FFFFFF"/>
        </w:rPr>
      </w:pPr>
      <w:r>
        <w:rPr>
          <w:rFonts w:ascii="Times New Roman" w:eastAsia="宋体" w:hAnsi="Times New Roman" w:cs="Times New Roman" w:hint="eastAsia"/>
          <w:szCs w:val="21"/>
          <w:shd w:val="clear" w:color="auto" w:fill="FFFFFF"/>
        </w:rPr>
        <w:t>a)</w:t>
      </w:r>
      <w:r w:rsidR="0077092D" w:rsidRPr="0077092D">
        <w:rPr>
          <w:rFonts w:ascii="Times New Roman" w:eastAsia="宋体" w:hAnsi="Times New Roman" w:cs="Times New Roman" w:hint="eastAsia"/>
          <w:szCs w:val="21"/>
          <w:shd w:val="clear" w:color="auto" w:fill="FFFFFF"/>
        </w:rPr>
        <w:t>上门服务实行预约制度，应按照与用户约定的时间，准时到达。对不能按时应约的，应及时告知用户需要等待的时间；对不能应约的，应在预约时间</w:t>
      </w:r>
      <w:proofErr w:type="gramStart"/>
      <w:r w:rsidR="0077092D" w:rsidRPr="0077092D">
        <w:rPr>
          <w:rFonts w:ascii="Times New Roman" w:eastAsia="宋体" w:hAnsi="Times New Roman" w:cs="Times New Roman" w:hint="eastAsia"/>
          <w:szCs w:val="21"/>
          <w:shd w:val="clear" w:color="auto" w:fill="FFFFFF"/>
        </w:rPr>
        <w:t>前采用</w:t>
      </w:r>
      <w:proofErr w:type="gramEnd"/>
      <w:r w:rsidR="0077092D" w:rsidRPr="0077092D">
        <w:rPr>
          <w:rFonts w:ascii="Times New Roman" w:eastAsia="宋体" w:hAnsi="Times New Roman" w:cs="Times New Roman" w:hint="eastAsia"/>
          <w:szCs w:val="21"/>
          <w:shd w:val="clear" w:color="auto" w:fill="FFFFFF"/>
        </w:rPr>
        <w:t>有效方式及时通知用户，提前时间不宜小于</w:t>
      </w:r>
      <w:r w:rsidR="0077092D" w:rsidRPr="0077092D">
        <w:rPr>
          <w:rFonts w:ascii="Times New Roman" w:eastAsia="宋体" w:hAnsi="Times New Roman" w:cs="Times New Roman" w:hint="eastAsia"/>
          <w:szCs w:val="21"/>
          <w:shd w:val="clear" w:color="auto" w:fill="FFFFFF"/>
        </w:rPr>
        <w:t>2h</w:t>
      </w:r>
      <w:r w:rsidR="0077092D" w:rsidRPr="0077092D">
        <w:rPr>
          <w:rFonts w:ascii="Times New Roman" w:eastAsia="宋体" w:hAnsi="Times New Roman" w:cs="Times New Roman" w:hint="eastAsia"/>
          <w:szCs w:val="21"/>
          <w:shd w:val="clear" w:color="auto" w:fill="FFFFFF"/>
        </w:rPr>
        <w:t>。</w:t>
      </w:r>
    </w:p>
    <w:p w:rsidR="0077092D" w:rsidRPr="0077092D" w:rsidRDefault="0077092D" w:rsidP="005B4C35">
      <w:pPr>
        <w:tabs>
          <w:tab w:val="left" w:pos="0"/>
        </w:tabs>
        <w:spacing w:line="360" w:lineRule="auto"/>
        <w:ind w:firstLineChars="200" w:firstLine="420"/>
        <w:rPr>
          <w:rFonts w:ascii="Times New Roman" w:eastAsia="宋体" w:hAnsi="Times New Roman" w:cs="Times New Roman"/>
          <w:szCs w:val="21"/>
          <w:shd w:val="clear" w:color="auto" w:fill="FFFFFF"/>
        </w:rPr>
      </w:pPr>
      <w:r w:rsidRPr="0077092D">
        <w:rPr>
          <w:rFonts w:ascii="Times New Roman" w:eastAsia="宋体" w:hAnsi="Times New Roman" w:cs="Times New Roman" w:hint="eastAsia"/>
          <w:szCs w:val="21"/>
          <w:shd w:val="clear" w:color="auto" w:fill="FFFFFF"/>
        </w:rPr>
        <w:t xml:space="preserve">b) </w:t>
      </w:r>
      <w:r w:rsidRPr="0077092D">
        <w:rPr>
          <w:rFonts w:ascii="Times New Roman" w:eastAsia="宋体" w:hAnsi="Times New Roman" w:cs="Times New Roman" w:hint="eastAsia"/>
          <w:szCs w:val="21"/>
          <w:shd w:val="clear" w:color="auto" w:fill="FFFFFF"/>
        </w:rPr>
        <w:t>服务人员应着企业标识服，带工作牌，并主动出示相关证件。</w:t>
      </w:r>
    </w:p>
    <w:p w:rsidR="0077092D" w:rsidRPr="0077092D" w:rsidRDefault="0077092D" w:rsidP="005B4C35">
      <w:pPr>
        <w:tabs>
          <w:tab w:val="left" w:pos="0"/>
        </w:tabs>
        <w:spacing w:line="360" w:lineRule="auto"/>
        <w:ind w:firstLineChars="200" w:firstLine="420"/>
        <w:rPr>
          <w:rFonts w:ascii="Times New Roman" w:eastAsia="宋体" w:hAnsi="Times New Roman" w:cs="Times New Roman"/>
          <w:szCs w:val="21"/>
          <w:shd w:val="clear" w:color="auto" w:fill="FFFFFF"/>
        </w:rPr>
      </w:pPr>
      <w:r w:rsidRPr="0077092D">
        <w:rPr>
          <w:rFonts w:ascii="Times New Roman" w:eastAsia="宋体" w:hAnsi="Times New Roman" w:cs="Times New Roman" w:hint="eastAsia"/>
          <w:szCs w:val="21"/>
          <w:shd w:val="clear" w:color="auto" w:fill="FFFFFF"/>
        </w:rPr>
        <w:t xml:space="preserve">c) </w:t>
      </w:r>
      <w:r w:rsidRPr="0077092D">
        <w:rPr>
          <w:rFonts w:ascii="Times New Roman" w:eastAsia="宋体" w:hAnsi="Times New Roman" w:cs="Times New Roman" w:hint="eastAsia"/>
          <w:szCs w:val="21"/>
          <w:shd w:val="clear" w:color="auto" w:fill="FFFFFF"/>
        </w:rPr>
        <w:t>服务人员应遵循上门服务规范，尊重用户隐私，非经用户同意，不应进入与服务项目内容无关的场所。</w:t>
      </w:r>
    </w:p>
    <w:p w:rsidR="0077092D" w:rsidRPr="0077092D" w:rsidRDefault="0077092D" w:rsidP="005B4C35">
      <w:pPr>
        <w:tabs>
          <w:tab w:val="left" w:pos="0"/>
        </w:tabs>
        <w:spacing w:line="360" w:lineRule="auto"/>
        <w:ind w:firstLineChars="200" w:firstLine="420"/>
        <w:rPr>
          <w:rFonts w:ascii="Times New Roman" w:eastAsia="宋体" w:hAnsi="Times New Roman" w:cs="Times New Roman"/>
          <w:szCs w:val="21"/>
          <w:shd w:val="clear" w:color="auto" w:fill="FFFFFF"/>
        </w:rPr>
      </w:pPr>
      <w:r w:rsidRPr="0077092D">
        <w:rPr>
          <w:rFonts w:ascii="Times New Roman" w:eastAsia="宋体" w:hAnsi="Times New Roman" w:cs="Times New Roman" w:hint="eastAsia"/>
          <w:szCs w:val="21"/>
          <w:shd w:val="clear" w:color="auto" w:fill="FFFFFF"/>
        </w:rPr>
        <w:t xml:space="preserve">d) </w:t>
      </w:r>
      <w:r w:rsidRPr="0077092D">
        <w:rPr>
          <w:rFonts w:ascii="Times New Roman" w:eastAsia="宋体" w:hAnsi="Times New Roman" w:cs="Times New Roman" w:hint="eastAsia"/>
          <w:szCs w:val="21"/>
          <w:shd w:val="clear" w:color="auto" w:fill="FFFFFF"/>
        </w:rPr>
        <w:t>服务结束，应清理现场，并带走作业垃圾。</w:t>
      </w:r>
    </w:p>
    <w:p w:rsidR="0077092D" w:rsidRPr="0077092D"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77092D" w:rsidRPr="0077092D">
        <w:rPr>
          <w:rFonts w:ascii="Times New Roman" w:eastAsia="宋体" w:hAnsi="Times New Roman" w:cs="Times New Roman" w:hint="eastAsia"/>
          <w:szCs w:val="21"/>
          <w:shd w:val="clear" w:color="auto" w:fill="FFFFFF"/>
        </w:rPr>
        <w:t xml:space="preserve">.4.2 </w:t>
      </w:r>
      <w:r w:rsidR="0077092D" w:rsidRPr="0077092D">
        <w:rPr>
          <w:rFonts w:ascii="Times New Roman" w:eastAsia="宋体" w:hAnsi="Times New Roman" w:cs="Times New Roman" w:hint="eastAsia"/>
          <w:szCs w:val="21"/>
          <w:shd w:val="clear" w:color="auto" w:fill="FFFFFF"/>
        </w:rPr>
        <w:t>燃气服务提供者应建立上门服务回访制度，对上门服务质量实行跟踪回访。</w:t>
      </w:r>
    </w:p>
    <w:p w:rsidR="0077092D" w:rsidRPr="0077092D" w:rsidRDefault="00065D1F" w:rsidP="005B4C35">
      <w:pPr>
        <w:tabs>
          <w:tab w:val="left" w:pos="0"/>
        </w:tabs>
        <w:spacing w:line="360" w:lineRule="auto"/>
        <w:rPr>
          <w:rFonts w:ascii="Times New Roman" w:eastAsia="宋体" w:hAnsi="Times New Roman" w:cs="Times New Roman"/>
          <w:szCs w:val="21"/>
          <w:shd w:val="clear" w:color="auto" w:fill="FFFFFF"/>
        </w:rPr>
      </w:pPr>
      <w:r>
        <w:rPr>
          <w:rFonts w:ascii="Times New Roman" w:eastAsia="宋体" w:hAnsi="Times New Roman" w:cs="Times New Roman"/>
          <w:szCs w:val="21"/>
          <w:shd w:val="clear" w:color="auto" w:fill="FFFFFF"/>
        </w:rPr>
        <w:t>7</w:t>
      </w:r>
      <w:r w:rsidR="0077092D" w:rsidRPr="0077092D">
        <w:rPr>
          <w:rFonts w:ascii="Times New Roman" w:eastAsia="宋体" w:hAnsi="Times New Roman" w:cs="Times New Roman" w:hint="eastAsia"/>
          <w:szCs w:val="21"/>
          <w:shd w:val="clear" w:color="auto" w:fill="FFFFFF"/>
        </w:rPr>
        <w:t xml:space="preserve">.4.3 </w:t>
      </w:r>
      <w:r w:rsidR="0077092D" w:rsidRPr="0077092D">
        <w:rPr>
          <w:rFonts w:ascii="Times New Roman" w:eastAsia="宋体" w:hAnsi="Times New Roman" w:cs="Times New Roman" w:hint="eastAsia"/>
          <w:szCs w:val="21"/>
          <w:shd w:val="clear" w:color="auto" w:fill="FFFFFF"/>
        </w:rPr>
        <w:t>对收费项目、维修操作过程中可能造成物件损坏的项目，应在实施服务前得到顾客认可。</w:t>
      </w:r>
    </w:p>
    <w:p w:rsidR="000860DD" w:rsidRDefault="00065D1F" w:rsidP="005B4C35">
      <w:pPr>
        <w:widowControl/>
        <w:spacing w:beforeLines="100" w:before="312" w:afterLines="100" w:after="312" w:line="360" w:lineRule="auto"/>
        <w:outlineLvl w:val="1"/>
        <w:rPr>
          <w:rFonts w:ascii="Times New Roman" w:eastAsia="黑体" w:hAnsi="Times New Roman" w:cs="Times New Roman"/>
          <w:kern w:val="0"/>
          <w:szCs w:val="20"/>
        </w:rPr>
      </w:pPr>
      <w:bookmarkStart w:id="181" w:name="_Toc62141522"/>
      <w:r>
        <w:rPr>
          <w:rFonts w:ascii="Times New Roman" w:eastAsia="黑体" w:hAnsi="Times New Roman" w:cs="Times New Roman"/>
          <w:kern w:val="0"/>
          <w:szCs w:val="20"/>
        </w:rPr>
        <w:lastRenderedPageBreak/>
        <w:t>8</w:t>
      </w:r>
      <w:r w:rsidR="00374F45">
        <w:rPr>
          <w:rFonts w:ascii="Times New Roman" w:eastAsia="黑体" w:hAnsi="Times New Roman" w:cs="Times New Roman"/>
          <w:kern w:val="0"/>
          <w:szCs w:val="20"/>
        </w:rPr>
        <w:t>服务人员</w:t>
      </w:r>
      <w:bookmarkEnd w:id="181"/>
    </w:p>
    <w:p w:rsidR="00134892" w:rsidRPr="00820957" w:rsidRDefault="00065D1F" w:rsidP="005B4C35">
      <w:pPr>
        <w:widowControl/>
        <w:spacing w:beforeLines="50" w:before="156" w:afterLines="50" w:after="156" w:line="360" w:lineRule="auto"/>
        <w:jc w:val="left"/>
        <w:outlineLvl w:val="2"/>
        <w:rPr>
          <w:rFonts w:ascii="Times New Roman" w:hAnsi="Times New Roman" w:cs="Times New Roman"/>
        </w:rPr>
      </w:pPr>
      <w:bookmarkStart w:id="182" w:name="_Toc62141523"/>
      <w:r>
        <w:rPr>
          <w:rFonts w:ascii="Times New Roman" w:hAnsi="Times New Roman" w:cs="Times New Roman"/>
        </w:rPr>
        <w:t>8</w:t>
      </w:r>
      <w:r w:rsidR="00AB2AC2" w:rsidRPr="00820957">
        <w:rPr>
          <w:rFonts w:ascii="Times New Roman" w:hAnsi="Times New Roman" w:cs="Times New Roman"/>
        </w:rPr>
        <w:t>.1</w:t>
      </w:r>
      <w:r w:rsidR="00AB2AC2" w:rsidRPr="00820957">
        <w:rPr>
          <w:rFonts w:ascii="Times New Roman" w:hAnsi="Times New Roman" w:cs="Times New Roman" w:hint="eastAsia"/>
        </w:rPr>
        <w:t>服务人员应按国家规定取得相应的从业</w:t>
      </w:r>
      <w:r w:rsidR="00536D94" w:rsidRPr="00820957">
        <w:rPr>
          <w:rFonts w:ascii="Times New Roman" w:hAnsi="Times New Roman" w:cs="Times New Roman" w:hint="eastAsia"/>
        </w:rPr>
        <w:t>资格</w:t>
      </w:r>
      <w:r w:rsidR="00AB2AC2" w:rsidRPr="00820957">
        <w:rPr>
          <w:rFonts w:ascii="Times New Roman" w:hAnsi="Times New Roman" w:cs="Times New Roman" w:hint="eastAsia"/>
        </w:rPr>
        <w:t>，并</w:t>
      </w:r>
      <w:r w:rsidR="00536D94" w:rsidRPr="00820957">
        <w:rPr>
          <w:rFonts w:ascii="Times New Roman" w:hAnsi="Times New Roman" w:cs="Times New Roman" w:hint="eastAsia"/>
        </w:rPr>
        <w:t>进行岗位培训</w:t>
      </w:r>
      <w:r w:rsidR="00AB2AC2" w:rsidRPr="00820957">
        <w:rPr>
          <w:rFonts w:ascii="Times New Roman" w:hAnsi="Times New Roman" w:cs="Times New Roman" w:hint="eastAsia"/>
        </w:rPr>
        <w:t>；</w:t>
      </w:r>
      <w:bookmarkEnd w:id="182"/>
      <w:r w:rsidR="00536D94" w:rsidRPr="00820957">
        <w:rPr>
          <w:rFonts w:ascii="Times New Roman" w:hAnsi="Times New Roman" w:cs="Times New Roman"/>
        </w:rPr>
        <w:t xml:space="preserve"> </w:t>
      </w:r>
    </w:p>
    <w:p w:rsidR="002405D4" w:rsidRPr="00820957" w:rsidRDefault="00065D1F" w:rsidP="005B4C35">
      <w:pPr>
        <w:widowControl/>
        <w:spacing w:line="360" w:lineRule="auto"/>
        <w:jc w:val="left"/>
        <w:rPr>
          <w:rFonts w:ascii="Times New Roman" w:hAnsi="Times New Roman" w:cs="Times New Roman"/>
          <w:kern w:val="24"/>
          <w:szCs w:val="21"/>
        </w:rPr>
      </w:pPr>
      <w:r>
        <w:rPr>
          <w:rFonts w:ascii="Times New Roman" w:hAnsi="Times New Roman" w:cs="Times New Roman"/>
          <w:kern w:val="24"/>
          <w:szCs w:val="21"/>
        </w:rPr>
        <w:t>8</w:t>
      </w:r>
      <w:r w:rsidR="002405D4" w:rsidRPr="00820957">
        <w:rPr>
          <w:rFonts w:ascii="Times New Roman" w:hAnsi="Times New Roman" w:cs="Times New Roman" w:hint="eastAsia"/>
          <w:kern w:val="24"/>
          <w:szCs w:val="21"/>
        </w:rPr>
        <w:t>.</w:t>
      </w:r>
      <w:r w:rsidR="002405D4" w:rsidRPr="00820957">
        <w:rPr>
          <w:rFonts w:ascii="Times New Roman" w:hAnsi="Times New Roman" w:cs="Times New Roman"/>
          <w:kern w:val="24"/>
          <w:szCs w:val="21"/>
        </w:rPr>
        <w:t>2</w:t>
      </w:r>
      <w:r w:rsidR="002405D4" w:rsidRPr="00820957">
        <w:rPr>
          <w:rFonts w:ascii="Times New Roman" w:hAnsi="Times New Roman" w:cs="Times New Roman" w:hint="eastAsia"/>
          <w:kern w:val="24"/>
          <w:szCs w:val="21"/>
        </w:rPr>
        <w:t>燃气服务培训内容应</w:t>
      </w:r>
      <w:r w:rsidR="00536D94" w:rsidRPr="00820957">
        <w:rPr>
          <w:rFonts w:ascii="Times New Roman" w:hAnsi="Times New Roman" w:cs="Times New Roman" w:hint="eastAsia"/>
          <w:kern w:val="24"/>
          <w:szCs w:val="21"/>
        </w:rPr>
        <w:t>包括法律法规、标准、燃气安全知识、</w:t>
      </w:r>
      <w:r w:rsidR="002405D4" w:rsidRPr="00820957">
        <w:rPr>
          <w:rFonts w:ascii="Times New Roman" w:hAnsi="Times New Roman" w:cs="Times New Roman" w:hint="eastAsia"/>
          <w:kern w:val="24"/>
          <w:szCs w:val="21"/>
        </w:rPr>
        <w:t>服务技能、现场应变</w:t>
      </w:r>
      <w:r w:rsidR="00536D94" w:rsidRPr="00820957">
        <w:rPr>
          <w:rFonts w:ascii="Times New Roman" w:hAnsi="Times New Roman" w:cs="Times New Roman" w:hint="eastAsia"/>
          <w:kern w:val="24"/>
          <w:szCs w:val="21"/>
        </w:rPr>
        <w:t>及</w:t>
      </w:r>
      <w:r w:rsidR="002405D4" w:rsidRPr="00820957">
        <w:rPr>
          <w:rFonts w:ascii="Times New Roman" w:hAnsi="Times New Roman" w:cs="Times New Roman" w:hint="eastAsia"/>
          <w:kern w:val="24"/>
          <w:szCs w:val="21"/>
        </w:rPr>
        <w:t>应急处置</w:t>
      </w:r>
      <w:r w:rsidR="00536D94" w:rsidRPr="00820957">
        <w:rPr>
          <w:rFonts w:ascii="Times New Roman" w:hAnsi="Times New Roman" w:cs="Times New Roman" w:hint="eastAsia"/>
          <w:kern w:val="24"/>
          <w:szCs w:val="21"/>
        </w:rPr>
        <w:t>内容等</w:t>
      </w:r>
      <w:r w:rsidR="002405D4" w:rsidRPr="00820957">
        <w:rPr>
          <w:rFonts w:ascii="Times New Roman" w:hAnsi="Times New Roman" w:cs="Times New Roman" w:hint="eastAsia"/>
          <w:kern w:val="24"/>
          <w:szCs w:val="21"/>
        </w:rPr>
        <w:t>。</w:t>
      </w:r>
    </w:p>
    <w:p w:rsidR="00AB2AC2" w:rsidRPr="00820957" w:rsidRDefault="00065D1F" w:rsidP="005B4C35">
      <w:pPr>
        <w:widowControl/>
        <w:spacing w:beforeLines="50" w:before="156" w:afterLines="50" w:after="156" w:line="360" w:lineRule="auto"/>
        <w:jc w:val="left"/>
        <w:outlineLvl w:val="2"/>
        <w:rPr>
          <w:rFonts w:ascii="Times New Roman" w:hAnsi="Times New Roman" w:cs="Times New Roman"/>
        </w:rPr>
      </w:pPr>
      <w:bookmarkStart w:id="183" w:name="_Toc62141524"/>
      <w:r>
        <w:rPr>
          <w:rFonts w:ascii="Times New Roman" w:hAnsi="Times New Roman" w:cs="Times New Roman"/>
        </w:rPr>
        <w:t>8</w:t>
      </w:r>
      <w:r w:rsidR="00134892" w:rsidRPr="00820957">
        <w:rPr>
          <w:rFonts w:ascii="Times New Roman" w:hAnsi="Times New Roman" w:cs="Times New Roman"/>
        </w:rPr>
        <w:t>.</w:t>
      </w:r>
      <w:r w:rsidR="002405D4" w:rsidRPr="00820957">
        <w:rPr>
          <w:rFonts w:ascii="Times New Roman" w:hAnsi="Times New Roman" w:cs="Times New Roman"/>
        </w:rPr>
        <w:t>3</w:t>
      </w:r>
      <w:r w:rsidR="00AB2AC2" w:rsidRPr="00820957">
        <w:rPr>
          <w:rFonts w:ascii="Times New Roman" w:hAnsi="Times New Roman" w:cs="Times New Roman" w:hint="eastAsia"/>
        </w:rPr>
        <w:t>服务人员应掌握本岗位所需的专业知识及相关安全管理规定</w:t>
      </w:r>
      <w:r w:rsidR="002405D4" w:rsidRPr="00820957">
        <w:rPr>
          <w:rFonts w:ascii="Times New Roman" w:hAnsi="Times New Roman" w:cs="Times New Roman" w:hint="eastAsia"/>
        </w:rPr>
        <w:t>；</w:t>
      </w:r>
      <w:r w:rsidR="002405D4" w:rsidRPr="00820957">
        <w:rPr>
          <w:rFonts w:ascii="Times New Roman" w:hAnsi="Times New Roman" w:cs="Times New Roman"/>
          <w:kern w:val="24"/>
          <w:szCs w:val="21"/>
        </w:rPr>
        <w:t>对于</w:t>
      </w:r>
      <w:r w:rsidR="002405D4" w:rsidRPr="00820957">
        <w:rPr>
          <w:rFonts w:ascii="Times New Roman" w:hAnsi="Times New Roman" w:cs="Times New Roman" w:hint="eastAsia"/>
          <w:kern w:val="24"/>
          <w:szCs w:val="21"/>
        </w:rPr>
        <w:t>服务过程中引发的纠纷或者过激行为给予及时有效地处置。</w:t>
      </w:r>
      <w:bookmarkEnd w:id="183"/>
    </w:p>
    <w:p w:rsidR="00AB2AC2" w:rsidRPr="00820957" w:rsidRDefault="00065D1F" w:rsidP="005B4C35">
      <w:pPr>
        <w:widowControl/>
        <w:spacing w:beforeLines="50" w:before="156" w:afterLines="50" w:after="156" w:line="360" w:lineRule="auto"/>
        <w:jc w:val="left"/>
        <w:outlineLvl w:val="2"/>
        <w:rPr>
          <w:rFonts w:ascii="Times New Roman" w:hAnsi="Times New Roman" w:cs="Times New Roman"/>
        </w:rPr>
      </w:pPr>
      <w:bookmarkStart w:id="184" w:name="_Toc62141525"/>
      <w:r>
        <w:rPr>
          <w:rFonts w:ascii="Times New Roman" w:hAnsi="Times New Roman" w:cs="Times New Roman"/>
        </w:rPr>
        <w:t>8</w:t>
      </w:r>
      <w:r w:rsidR="00AB2AC2" w:rsidRPr="00820957">
        <w:rPr>
          <w:rFonts w:ascii="Times New Roman" w:hAnsi="Times New Roman" w:cs="Times New Roman"/>
        </w:rPr>
        <w:t>.</w:t>
      </w:r>
      <w:r w:rsidR="002405D4" w:rsidRPr="00820957">
        <w:rPr>
          <w:rFonts w:ascii="Times New Roman" w:hAnsi="Times New Roman" w:cs="Times New Roman"/>
        </w:rPr>
        <w:t>4</w:t>
      </w:r>
      <w:r w:rsidR="00AB2AC2" w:rsidRPr="00820957">
        <w:rPr>
          <w:rFonts w:ascii="Times New Roman" w:hAnsi="Times New Roman" w:cs="Times New Roman" w:hint="eastAsia"/>
        </w:rPr>
        <w:t>服务人员应着装整洁，举止文明、用语</w:t>
      </w:r>
      <w:r w:rsidR="006E0F0A" w:rsidRPr="00820957">
        <w:rPr>
          <w:rFonts w:ascii="Times New Roman" w:hAnsi="Times New Roman" w:cs="Times New Roman" w:hint="eastAsia"/>
        </w:rPr>
        <w:t>规范</w:t>
      </w:r>
      <w:r w:rsidR="00AB2AC2" w:rsidRPr="00820957">
        <w:rPr>
          <w:rFonts w:ascii="Times New Roman" w:hAnsi="Times New Roman" w:cs="Times New Roman" w:hint="eastAsia"/>
        </w:rPr>
        <w:t>、熟悉业务、廉洁自律、遵守职业道德和工作纪律、有较好的沟通能力及服务技巧。</w:t>
      </w:r>
      <w:bookmarkEnd w:id="184"/>
    </w:p>
    <w:p w:rsidR="00AB2AC2" w:rsidRPr="00820957" w:rsidRDefault="00065D1F" w:rsidP="005B4C35">
      <w:pPr>
        <w:widowControl/>
        <w:spacing w:beforeLines="50" w:before="156" w:afterLines="50" w:after="156" w:line="360" w:lineRule="auto"/>
        <w:jc w:val="left"/>
        <w:outlineLvl w:val="2"/>
        <w:rPr>
          <w:rFonts w:ascii="Times New Roman" w:hAnsi="Times New Roman" w:cs="Times New Roman"/>
        </w:rPr>
      </w:pPr>
      <w:bookmarkStart w:id="185" w:name="_Toc62141526"/>
      <w:r>
        <w:rPr>
          <w:rFonts w:ascii="Times New Roman" w:hAnsi="Times New Roman" w:cs="Times New Roman"/>
        </w:rPr>
        <w:t>8</w:t>
      </w:r>
      <w:r w:rsidR="00AB2AC2" w:rsidRPr="00820957">
        <w:rPr>
          <w:rFonts w:ascii="Times New Roman" w:hAnsi="Times New Roman" w:cs="Times New Roman"/>
        </w:rPr>
        <w:t>.</w:t>
      </w:r>
      <w:r w:rsidR="002405D4" w:rsidRPr="00820957">
        <w:rPr>
          <w:rFonts w:ascii="Times New Roman" w:hAnsi="Times New Roman" w:cs="Times New Roman"/>
        </w:rPr>
        <w:t>5</w:t>
      </w:r>
      <w:r w:rsidR="00C11DBE" w:rsidRPr="00820957">
        <w:rPr>
          <w:rFonts w:ascii="Times New Roman" w:hAnsi="Times New Roman" w:cs="Times New Roman"/>
        </w:rPr>
        <w:t>服务人员</w:t>
      </w:r>
      <w:r w:rsidR="00AB2AC2" w:rsidRPr="00820957">
        <w:rPr>
          <w:rFonts w:ascii="Times New Roman" w:hAnsi="Times New Roman" w:cs="Times New Roman" w:hint="eastAsia"/>
        </w:rPr>
        <w:t>应</w:t>
      </w:r>
      <w:r w:rsidR="00C11DBE" w:rsidRPr="00820957">
        <w:rPr>
          <w:rFonts w:ascii="Times New Roman" w:hAnsi="Times New Roman" w:cs="Times New Roman" w:hint="eastAsia"/>
        </w:rPr>
        <w:t>在服务时间内</w:t>
      </w:r>
      <w:r w:rsidR="00AB2AC2" w:rsidRPr="00820957">
        <w:rPr>
          <w:rFonts w:ascii="Times New Roman" w:hAnsi="Times New Roman" w:cs="Times New Roman" w:hint="eastAsia"/>
        </w:rPr>
        <w:t>身着企业标识服，佩戴工作证、牌。</w:t>
      </w:r>
      <w:bookmarkEnd w:id="185"/>
    </w:p>
    <w:p w:rsidR="000860DD" w:rsidRDefault="00065D1F" w:rsidP="005B4C35">
      <w:pPr>
        <w:widowControl/>
        <w:spacing w:beforeLines="100" w:before="312" w:afterLines="100" w:after="312" w:line="360" w:lineRule="auto"/>
        <w:outlineLvl w:val="1"/>
        <w:rPr>
          <w:rFonts w:ascii="Times New Roman" w:eastAsia="黑体" w:hAnsi="Times New Roman" w:cs="Times New Roman"/>
          <w:kern w:val="0"/>
          <w:szCs w:val="20"/>
        </w:rPr>
      </w:pPr>
      <w:bookmarkStart w:id="186" w:name="_Toc62141527"/>
      <w:r>
        <w:rPr>
          <w:rFonts w:ascii="Times New Roman" w:eastAsia="黑体" w:hAnsi="Times New Roman" w:cs="Times New Roman"/>
          <w:kern w:val="0"/>
          <w:szCs w:val="20"/>
        </w:rPr>
        <w:t>9</w:t>
      </w:r>
      <w:r w:rsidR="00374F45">
        <w:rPr>
          <w:rFonts w:ascii="Times New Roman" w:eastAsia="黑体" w:hAnsi="Times New Roman" w:cs="Times New Roman"/>
          <w:kern w:val="0"/>
          <w:szCs w:val="20"/>
        </w:rPr>
        <w:t>.</w:t>
      </w:r>
      <w:r w:rsidR="00374F45">
        <w:rPr>
          <w:rFonts w:ascii="Times New Roman" w:eastAsia="黑体" w:hAnsi="Times New Roman" w:cs="Times New Roman"/>
          <w:kern w:val="0"/>
          <w:szCs w:val="20"/>
        </w:rPr>
        <w:t>投诉处理</w:t>
      </w:r>
      <w:bookmarkEnd w:id="186"/>
    </w:p>
    <w:p w:rsidR="00820957" w:rsidRPr="00820957" w:rsidRDefault="00065D1F" w:rsidP="005B4C35">
      <w:pPr>
        <w:widowControl/>
        <w:spacing w:beforeLines="50" w:before="156" w:afterLines="50" w:after="156" w:line="360" w:lineRule="auto"/>
        <w:jc w:val="left"/>
        <w:outlineLvl w:val="2"/>
        <w:rPr>
          <w:rFonts w:ascii="Times New Roman" w:hAnsi="Times New Roman" w:cs="Times New Roman"/>
        </w:rPr>
      </w:pPr>
      <w:bookmarkStart w:id="187" w:name="_Toc62141528"/>
      <w:r>
        <w:rPr>
          <w:rFonts w:ascii="Times New Roman" w:hAnsi="Times New Roman" w:cs="Times New Roman"/>
        </w:rPr>
        <w:t>9</w:t>
      </w:r>
      <w:r w:rsidR="008306E5">
        <w:rPr>
          <w:rFonts w:ascii="Times New Roman" w:hAnsi="Times New Roman" w:cs="Times New Roman" w:hint="eastAsia"/>
        </w:rPr>
        <w:t>.1</w:t>
      </w:r>
      <w:r w:rsidR="008306E5">
        <w:rPr>
          <w:rFonts w:ascii="Times New Roman" w:hAnsi="Times New Roman" w:cs="Times New Roman"/>
        </w:rPr>
        <w:t xml:space="preserve"> </w:t>
      </w:r>
      <w:r w:rsidR="00820957" w:rsidRPr="00820957">
        <w:rPr>
          <w:rFonts w:ascii="Times New Roman" w:hAnsi="Times New Roman" w:cs="Times New Roman" w:hint="eastAsia"/>
        </w:rPr>
        <w:t>燃气服务提供者应建立用户投诉处理制度，公开受理投诉电话。可提供多种方式投诉受理渠道、公布投诉处理流程和管理规定。</w:t>
      </w:r>
      <w:bookmarkEnd w:id="187"/>
    </w:p>
    <w:p w:rsidR="00820957" w:rsidRPr="00820957" w:rsidRDefault="00065D1F" w:rsidP="005B4C35">
      <w:pPr>
        <w:widowControl/>
        <w:spacing w:beforeLines="50" w:before="156" w:afterLines="50" w:after="156" w:line="360" w:lineRule="auto"/>
        <w:jc w:val="left"/>
        <w:outlineLvl w:val="2"/>
        <w:rPr>
          <w:rFonts w:ascii="Times New Roman" w:hAnsi="Times New Roman" w:cs="Times New Roman"/>
        </w:rPr>
      </w:pPr>
      <w:bookmarkStart w:id="188" w:name="_Toc62141529"/>
      <w:r>
        <w:rPr>
          <w:rFonts w:ascii="Times New Roman" w:hAnsi="Times New Roman" w:cs="Times New Roman"/>
        </w:rPr>
        <w:t>9</w:t>
      </w:r>
      <w:r w:rsidR="008306E5">
        <w:rPr>
          <w:rFonts w:ascii="Times New Roman" w:hAnsi="Times New Roman" w:cs="Times New Roman" w:hint="eastAsia"/>
        </w:rPr>
        <w:t xml:space="preserve">.2 </w:t>
      </w:r>
      <w:r w:rsidR="00820957" w:rsidRPr="00820957">
        <w:rPr>
          <w:rFonts w:ascii="Times New Roman" w:hAnsi="Times New Roman" w:cs="Times New Roman" w:hint="eastAsia"/>
        </w:rPr>
        <w:t>接到用户的投诉应在</w:t>
      </w:r>
      <w:r w:rsidR="00820957" w:rsidRPr="00820957">
        <w:rPr>
          <w:rFonts w:ascii="Times New Roman" w:hAnsi="Times New Roman" w:cs="Times New Roman" w:hint="eastAsia"/>
        </w:rPr>
        <w:t>5</w:t>
      </w:r>
      <w:r w:rsidR="00820957" w:rsidRPr="00820957">
        <w:rPr>
          <w:rFonts w:ascii="Times New Roman" w:hAnsi="Times New Roman" w:cs="Times New Roman" w:hint="eastAsia"/>
        </w:rPr>
        <w:t>个工作日内提出处理意见并答复用户。对不予受理的投诉请求，应告知投诉人并做好解释、疏导工作。</w:t>
      </w:r>
      <w:bookmarkEnd w:id="188"/>
    </w:p>
    <w:p w:rsidR="00820957" w:rsidRPr="00820957" w:rsidRDefault="00065D1F" w:rsidP="005B4C35">
      <w:pPr>
        <w:widowControl/>
        <w:spacing w:beforeLines="50" w:before="156" w:afterLines="50" w:after="156" w:line="360" w:lineRule="auto"/>
        <w:jc w:val="left"/>
        <w:outlineLvl w:val="2"/>
        <w:rPr>
          <w:rFonts w:ascii="Times New Roman" w:hAnsi="Times New Roman" w:cs="Times New Roman"/>
        </w:rPr>
      </w:pPr>
      <w:bookmarkStart w:id="189" w:name="_Toc62141530"/>
      <w:r>
        <w:rPr>
          <w:rFonts w:ascii="Times New Roman" w:hAnsi="Times New Roman" w:cs="Times New Roman"/>
        </w:rPr>
        <w:t>9</w:t>
      </w:r>
      <w:r w:rsidR="008306E5">
        <w:rPr>
          <w:rFonts w:ascii="Times New Roman" w:hAnsi="Times New Roman" w:cs="Times New Roman" w:hint="eastAsia"/>
        </w:rPr>
        <w:t>.3</w:t>
      </w:r>
      <w:r w:rsidR="00820957" w:rsidRPr="00820957">
        <w:rPr>
          <w:rFonts w:ascii="Times New Roman" w:hAnsi="Times New Roman" w:cs="Times New Roman" w:hint="eastAsia"/>
        </w:rPr>
        <w:t>对在规定的</w:t>
      </w:r>
      <w:r w:rsidR="00820957" w:rsidRPr="00820957">
        <w:rPr>
          <w:rFonts w:ascii="Times New Roman" w:hAnsi="Times New Roman" w:cs="Times New Roman" w:hint="eastAsia"/>
        </w:rPr>
        <w:t>5</w:t>
      </w:r>
      <w:r w:rsidR="00820957" w:rsidRPr="00820957">
        <w:rPr>
          <w:rFonts w:ascii="Times New Roman" w:hAnsi="Times New Roman" w:cs="Times New Roman" w:hint="eastAsia"/>
        </w:rPr>
        <w:t>个工作日内不能解决的投诉，应向用户说明原因并约定需要延长的时间。</w:t>
      </w:r>
      <w:bookmarkEnd w:id="189"/>
    </w:p>
    <w:p w:rsidR="00820957" w:rsidRPr="00820957" w:rsidRDefault="00065D1F" w:rsidP="005B4C35">
      <w:pPr>
        <w:widowControl/>
        <w:spacing w:beforeLines="50" w:before="156" w:afterLines="50" w:after="156" w:line="360" w:lineRule="auto"/>
        <w:jc w:val="left"/>
        <w:outlineLvl w:val="2"/>
        <w:rPr>
          <w:rFonts w:ascii="Times New Roman" w:hAnsi="Times New Roman" w:cs="Times New Roman"/>
        </w:rPr>
      </w:pPr>
      <w:bookmarkStart w:id="190" w:name="_Toc62141531"/>
      <w:r>
        <w:rPr>
          <w:rFonts w:ascii="Times New Roman" w:hAnsi="Times New Roman" w:cs="Times New Roman"/>
        </w:rPr>
        <w:t>9</w:t>
      </w:r>
      <w:r w:rsidR="00820957" w:rsidRPr="00820957">
        <w:rPr>
          <w:rFonts w:ascii="Times New Roman" w:hAnsi="Times New Roman" w:cs="Times New Roman" w:hint="eastAsia"/>
        </w:rPr>
        <w:t xml:space="preserve">.4 </w:t>
      </w:r>
      <w:r w:rsidR="00820957" w:rsidRPr="00820957">
        <w:rPr>
          <w:rFonts w:ascii="Times New Roman" w:hAnsi="Times New Roman" w:cs="Times New Roman" w:hint="eastAsia"/>
        </w:rPr>
        <w:t>服务人员在处理投诉工作中，应遵守下列规定：</w:t>
      </w:r>
      <w:bookmarkEnd w:id="190"/>
    </w:p>
    <w:p w:rsidR="00820957" w:rsidRDefault="00820957" w:rsidP="005B4C35">
      <w:pPr>
        <w:spacing w:line="360" w:lineRule="auto"/>
        <w:ind w:firstLineChars="100" w:firstLine="210"/>
      </w:pPr>
      <w:r>
        <w:rPr>
          <w:rFonts w:hint="eastAsia"/>
        </w:rPr>
        <w:t xml:space="preserve">a) </w:t>
      </w:r>
      <w:r>
        <w:rPr>
          <w:rFonts w:hint="eastAsia"/>
        </w:rPr>
        <w:t>文明接待，尊重投诉人，不得刁难和歧视投诉人。</w:t>
      </w:r>
    </w:p>
    <w:p w:rsidR="00820957" w:rsidRDefault="00820957" w:rsidP="005B4C35">
      <w:pPr>
        <w:spacing w:line="360" w:lineRule="auto"/>
        <w:ind w:firstLineChars="100" w:firstLine="210"/>
      </w:pPr>
      <w:r>
        <w:rPr>
          <w:rFonts w:hint="eastAsia"/>
        </w:rPr>
        <w:t xml:space="preserve">b) </w:t>
      </w:r>
      <w:r>
        <w:rPr>
          <w:rFonts w:hint="eastAsia"/>
        </w:rPr>
        <w:t>按照投诉工作的处理程序，及时处理投诉事项，不得置之不理、敷衍塞责、推诿拖延。</w:t>
      </w:r>
    </w:p>
    <w:p w:rsidR="00820957" w:rsidRDefault="00820957" w:rsidP="005B4C35">
      <w:pPr>
        <w:spacing w:line="360" w:lineRule="auto"/>
        <w:ind w:firstLineChars="100" w:firstLine="210"/>
      </w:pPr>
      <w:r>
        <w:rPr>
          <w:rFonts w:hint="eastAsia"/>
        </w:rPr>
        <w:t xml:space="preserve">c) </w:t>
      </w:r>
      <w:r>
        <w:rPr>
          <w:rFonts w:hint="eastAsia"/>
        </w:rPr>
        <w:t>不得泄露、扩散投诉人要求保密及可能对对投诉人权益造成损害的内容。</w:t>
      </w:r>
    </w:p>
    <w:p w:rsidR="00820957" w:rsidRDefault="00820957" w:rsidP="005B4C35">
      <w:pPr>
        <w:spacing w:line="360" w:lineRule="auto"/>
        <w:ind w:firstLineChars="100" w:firstLine="210"/>
      </w:pPr>
      <w:r>
        <w:rPr>
          <w:rFonts w:hint="eastAsia"/>
        </w:rPr>
        <w:t xml:space="preserve">d) </w:t>
      </w:r>
      <w:r>
        <w:rPr>
          <w:rFonts w:hint="eastAsia"/>
        </w:rPr>
        <w:t>对投诉人有关投诉事项办理情况的查询，除涉及国家秘密、商业秘密、个人隐私的事项外，应如实答复，不得拒绝。</w:t>
      </w:r>
    </w:p>
    <w:p w:rsidR="00065D1F" w:rsidRDefault="00820957" w:rsidP="005B4C35">
      <w:pPr>
        <w:spacing w:line="360" w:lineRule="auto"/>
        <w:ind w:firstLineChars="100" w:firstLine="210"/>
      </w:pPr>
      <w:r>
        <w:rPr>
          <w:rFonts w:hint="eastAsia"/>
        </w:rPr>
        <w:t xml:space="preserve">e) </w:t>
      </w:r>
      <w:r>
        <w:rPr>
          <w:rFonts w:hint="eastAsia"/>
        </w:rPr>
        <w:t>与投诉人或者投诉事项有直接利害关系的应当回避。</w:t>
      </w:r>
    </w:p>
    <w:p w:rsidR="00065D1F" w:rsidRPr="0070747B" w:rsidRDefault="00065D1F" w:rsidP="005B4C35">
      <w:pPr>
        <w:widowControl/>
        <w:spacing w:beforeLines="100" w:before="312" w:afterLines="100" w:after="312" w:line="360" w:lineRule="auto"/>
        <w:outlineLvl w:val="1"/>
        <w:rPr>
          <w:rFonts w:ascii="Times New Roman" w:eastAsia="黑体" w:hAnsi="Times New Roman" w:cs="Times New Roman"/>
          <w:kern w:val="0"/>
          <w:szCs w:val="21"/>
        </w:rPr>
      </w:pPr>
      <w:bookmarkStart w:id="191" w:name="_Toc62141532"/>
      <w:r>
        <w:rPr>
          <w:rFonts w:ascii="Times New Roman" w:eastAsia="黑体" w:hAnsi="Times New Roman" w:cs="Times New Roman"/>
          <w:kern w:val="0"/>
          <w:szCs w:val="21"/>
        </w:rPr>
        <w:t>10</w:t>
      </w:r>
      <w:r w:rsidRPr="0070747B">
        <w:rPr>
          <w:rFonts w:ascii="Times New Roman" w:eastAsia="黑体" w:hAnsi="Times New Roman" w:cs="Times New Roman"/>
          <w:kern w:val="0"/>
          <w:szCs w:val="21"/>
        </w:rPr>
        <w:t xml:space="preserve"> </w:t>
      </w:r>
      <w:r w:rsidRPr="0070747B">
        <w:rPr>
          <w:rFonts w:ascii="Times New Roman" w:eastAsia="黑体" w:hAnsi="Times New Roman" w:cs="Times New Roman"/>
          <w:kern w:val="0"/>
          <w:szCs w:val="21"/>
        </w:rPr>
        <w:t>突发公共事件的应对</w:t>
      </w:r>
      <w:bookmarkEnd w:id="191"/>
    </w:p>
    <w:p w:rsidR="00065D1F" w:rsidRPr="00F65D35" w:rsidRDefault="00065D1F" w:rsidP="005B4C35">
      <w:pPr>
        <w:spacing w:line="360" w:lineRule="auto"/>
      </w:pPr>
      <w:r w:rsidRPr="00F65D35">
        <w:t>10.1</w:t>
      </w:r>
      <w:r w:rsidR="00F65D35">
        <w:t xml:space="preserve"> </w:t>
      </w:r>
      <w:r w:rsidRPr="00F65D35">
        <w:rPr>
          <w:rFonts w:hint="eastAsia"/>
        </w:rPr>
        <w:t>突发事件应对工作应实行预防为主、预防与应急相结合的原则，预防与应急并重，常态非常态相结合，</w:t>
      </w:r>
      <w:r w:rsidRPr="00F65D35">
        <w:t>服务体系和服务管理应适应突发公共事件时的需求</w:t>
      </w:r>
      <w:r w:rsidRPr="00F65D35">
        <w:rPr>
          <w:rFonts w:hint="eastAsia"/>
        </w:rPr>
        <w:t>。</w:t>
      </w:r>
    </w:p>
    <w:p w:rsidR="00065D1F" w:rsidRPr="00F65D35" w:rsidRDefault="00065D1F" w:rsidP="005B4C35">
      <w:pPr>
        <w:spacing w:line="360" w:lineRule="auto"/>
      </w:pPr>
      <w:r w:rsidRPr="00F65D35">
        <w:lastRenderedPageBreak/>
        <w:t>10.2</w:t>
      </w:r>
      <w:r w:rsidR="00F65D35">
        <w:t xml:space="preserve"> </w:t>
      </w:r>
      <w:r w:rsidRPr="00F65D35">
        <w:rPr>
          <w:rFonts w:hint="eastAsia"/>
        </w:rPr>
        <w:t>把应急管理工作融入燃气服务各个环节，强化基础工作，加强监测预警，做好应急演练，突发事件发生地的燃气服务提供者应当服从人民政府发布的决定、命令，配合人民政府采取的应急处置措施，做好本单位的应急救援工作，并积极组织人员参加所在地的应急救援和处置工作。</w:t>
      </w:r>
    </w:p>
    <w:p w:rsidR="00065D1F" w:rsidRPr="00F65D35" w:rsidRDefault="00065D1F" w:rsidP="005B4C35">
      <w:pPr>
        <w:spacing w:line="360" w:lineRule="auto"/>
      </w:pPr>
      <w:r w:rsidRPr="00F65D35">
        <w:t>10.3</w:t>
      </w:r>
      <w:r w:rsidR="00F65D35">
        <w:t xml:space="preserve"> </w:t>
      </w:r>
      <w:r w:rsidRPr="00F65D35">
        <w:rPr>
          <w:rFonts w:hint="eastAsia"/>
        </w:rPr>
        <w:t>燃气服务提供者应根据自身应急救援业务需求，按照平战结合的原则，配备现场救援和工程抢险装备和器材，建立相应的维护、保养和调用等制度，</w:t>
      </w:r>
      <w:r w:rsidRPr="00F65D35">
        <w:t>满足企业启动应急预案及响应政府启动应急机制的需要</w:t>
      </w:r>
      <w:r w:rsidRPr="00F65D35">
        <w:rPr>
          <w:rFonts w:hint="eastAsia"/>
        </w:rPr>
        <w:t>。</w:t>
      </w:r>
    </w:p>
    <w:p w:rsidR="00065D1F" w:rsidRPr="00F65D35" w:rsidRDefault="00065D1F" w:rsidP="005B4C35">
      <w:pPr>
        <w:spacing w:line="360" w:lineRule="auto"/>
      </w:pPr>
      <w:r w:rsidRPr="00F65D35">
        <w:t>10.4</w:t>
      </w:r>
      <w:r w:rsidR="00F65D35">
        <w:t xml:space="preserve"> </w:t>
      </w:r>
      <w:r w:rsidRPr="00F65D35">
        <w:t xml:space="preserve"> </w:t>
      </w:r>
      <w:r w:rsidRPr="00F65D35">
        <w:t>当燃气设施</w:t>
      </w:r>
      <w:r w:rsidRPr="00F65D35">
        <w:rPr>
          <w:rFonts w:hint="eastAsia"/>
        </w:rPr>
        <w:t>受到自然灾害危害或者发生事故灾难等重大情况时，应按要求向所在地人民政府报告，在政府的统一领导和指挥下组织本单位应急救援队伍和工作人员营救受害人员，疏散、撤离、安置受到威胁的人员，控制危险源，标明危险区域，封锁危险场所，并采取防止危害扩大的必要措施，并派工作人员赶赴现场开展劝解、疏导工作。</w:t>
      </w:r>
    </w:p>
    <w:p w:rsidR="00820957" w:rsidRPr="00F65D35" w:rsidRDefault="00065D1F" w:rsidP="005B4C35">
      <w:pPr>
        <w:spacing w:line="360" w:lineRule="auto"/>
      </w:pPr>
      <w:r w:rsidRPr="00F65D35">
        <w:t>10.5</w:t>
      </w:r>
      <w:r w:rsidR="00F65D35">
        <w:t xml:space="preserve"> </w:t>
      </w:r>
      <w:r w:rsidRPr="00F65D35">
        <w:t xml:space="preserve"> </w:t>
      </w:r>
      <w:r w:rsidRPr="00F65D35">
        <w:t>突</w:t>
      </w:r>
      <w:r w:rsidRPr="00F65D35">
        <w:rPr>
          <w:rFonts w:hint="eastAsia"/>
        </w:rPr>
        <w:t>发事件应急处置工作结束后，应在政府的统一领导下组织对突发事件造成的损失进行评估，制定修复或重建计划，尽快恢复供气。</w:t>
      </w:r>
    </w:p>
    <w:p w:rsidR="000860DD" w:rsidRDefault="00315E5C" w:rsidP="005B4C35">
      <w:pPr>
        <w:widowControl/>
        <w:spacing w:beforeLines="100" w:before="312" w:afterLines="100" w:after="312" w:line="360" w:lineRule="auto"/>
        <w:outlineLvl w:val="1"/>
        <w:rPr>
          <w:rFonts w:ascii="Times New Roman" w:eastAsia="黑体" w:hAnsi="Times New Roman" w:cs="Times New Roman"/>
          <w:kern w:val="0"/>
          <w:szCs w:val="20"/>
        </w:rPr>
      </w:pPr>
      <w:bookmarkStart w:id="192" w:name="_Toc62141533"/>
      <w:r w:rsidRPr="007F4BA1">
        <w:rPr>
          <w:rFonts w:ascii="Times New Roman" w:eastAsia="黑体" w:hAnsi="Times New Roman" w:cs="Times New Roman" w:hint="eastAsia"/>
          <w:kern w:val="0"/>
          <w:szCs w:val="20"/>
        </w:rPr>
        <w:t>11</w:t>
      </w:r>
      <w:r w:rsidR="00374F45" w:rsidRPr="007F4BA1">
        <w:rPr>
          <w:rFonts w:ascii="Times New Roman" w:eastAsia="黑体" w:hAnsi="Times New Roman" w:cs="Times New Roman"/>
          <w:kern w:val="0"/>
          <w:szCs w:val="20"/>
        </w:rPr>
        <w:t>服务质量评价</w:t>
      </w:r>
      <w:bookmarkEnd w:id="192"/>
    </w:p>
    <w:p w:rsidR="000860DD" w:rsidRPr="00122887" w:rsidRDefault="00122887" w:rsidP="00122887">
      <w:pPr>
        <w:widowControl/>
        <w:spacing w:beforeLines="50" w:before="156" w:afterLines="50" w:after="156" w:line="360" w:lineRule="auto"/>
        <w:jc w:val="left"/>
        <w:outlineLvl w:val="2"/>
        <w:rPr>
          <w:rFonts w:ascii="Times New Roman" w:eastAsia="黑体" w:hAnsi="Times New Roman" w:cs="Times New Roman"/>
          <w:kern w:val="0"/>
          <w:szCs w:val="21"/>
        </w:rPr>
      </w:pPr>
      <w:bookmarkStart w:id="193" w:name="_Toc62141534"/>
      <w:r w:rsidRPr="00122887">
        <w:rPr>
          <w:rFonts w:ascii="Times New Roman" w:eastAsia="黑体" w:hAnsi="Times New Roman" w:cs="Times New Roman"/>
          <w:kern w:val="0"/>
          <w:szCs w:val="21"/>
        </w:rPr>
        <w:t>11.1</w:t>
      </w:r>
      <w:r w:rsidRPr="00122887">
        <w:rPr>
          <w:rFonts w:ascii="Times New Roman" w:eastAsia="黑体" w:hAnsi="Times New Roman" w:cs="Times New Roman"/>
          <w:kern w:val="0"/>
          <w:szCs w:val="21"/>
        </w:rPr>
        <w:t>评价原则和方式</w:t>
      </w:r>
      <w:bookmarkEnd w:id="193"/>
    </w:p>
    <w:p w:rsidR="000860DD" w:rsidRPr="00122887" w:rsidRDefault="00122887" w:rsidP="00122887">
      <w:pPr>
        <w:widowControl/>
        <w:tabs>
          <w:tab w:val="left" w:pos="-142"/>
          <w:tab w:val="left" w:pos="3345"/>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11.1.1</w:t>
      </w:r>
      <w:r w:rsidR="00374F45" w:rsidRPr="00122887">
        <w:rPr>
          <w:rFonts w:ascii="Times New Roman" w:eastAsia="黑体" w:hAnsi="Times New Roman" w:cs="Times New Roman"/>
          <w:kern w:val="0"/>
          <w:szCs w:val="21"/>
        </w:rPr>
        <w:t>服务质量评价原则</w:t>
      </w:r>
    </w:p>
    <w:p w:rsidR="000860DD" w:rsidRPr="007F4BA1" w:rsidRDefault="00374F45" w:rsidP="001B142A">
      <w:pPr>
        <w:spacing w:line="360" w:lineRule="auto"/>
        <w:ind w:firstLineChars="250" w:firstLine="525"/>
        <w:rPr>
          <w:rFonts w:ascii="Times New Roman" w:hAnsi="Times New Roman"/>
        </w:rPr>
      </w:pPr>
      <w:r w:rsidRPr="007F4BA1">
        <w:rPr>
          <w:rFonts w:ascii="Times New Roman" w:hAnsi="Times New Roman"/>
        </w:rPr>
        <w:t>燃气服务提供者应建立有效的企业服务质量测量，分析，评估、改进体系。全面，客观，准确的评价企业的整体服务质量，</w:t>
      </w:r>
      <w:r w:rsidRPr="007F4BA1">
        <w:rPr>
          <w:rFonts w:ascii="Times New Roman" w:hAnsi="Times New Roman"/>
          <w:bCs/>
          <w:kern w:val="24"/>
        </w:rPr>
        <w:t>企</w:t>
      </w:r>
      <w:r w:rsidR="00906A1F" w:rsidRPr="007F4BA1">
        <w:rPr>
          <w:rFonts w:ascii="Times New Roman" w:hAnsi="Times New Roman"/>
          <w:bCs/>
          <w:kern w:val="24"/>
        </w:rPr>
        <w:t>业考核评价和社会考核评价结合的考核体系，优质服务</w:t>
      </w:r>
      <w:r w:rsidR="00906A1F" w:rsidRPr="007F4BA1">
        <w:rPr>
          <w:rFonts w:ascii="Times New Roman" w:hAnsi="Times New Roman" w:hint="eastAsia"/>
          <w:bCs/>
          <w:kern w:val="24"/>
        </w:rPr>
        <w:t>应由</w:t>
      </w:r>
      <w:r w:rsidR="00906A1F" w:rsidRPr="007F4BA1">
        <w:rPr>
          <w:rFonts w:ascii="Times New Roman" w:hAnsi="Times New Roman"/>
          <w:bCs/>
          <w:kern w:val="24"/>
        </w:rPr>
        <w:t>行业企业</w:t>
      </w:r>
      <w:r w:rsidR="00906A1F" w:rsidRPr="007F4BA1">
        <w:rPr>
          <w:rFonts w:ascii="Times New Roman" w:hAnsi="Times New Roman" w:hint="eastAsia"/>
          <w:bCs/>
          <w:kern w:val="24"/>
        </w:rPr>
        <w:t>自我规范管理</w:t>
      </w:r>
      <w:r w:rsidRPr="007F4BA1">
        <w:rPr>
          <w:rFonts w:ascii="Times New Roman" w:hAnsi="Times New Roman"/>
          <w:bCs/>
          <w:kern w:val="24"/>
        </w:rPr>
        <w:t>，政府宏观监管，</w:t>
      </w:r>
      <w:r w:rsidR="00906A1F" w:rsidRPr="007F4BA1">
        <w:rPr>
          <w:rFonts w:ascii="Times New Roman" w:hAnsi="Times New Roman" w:hint="eastAsia"/>
          <w:bCs/>
          <w:kern w:val="24"/>
        </w:rPr>
        <w:t>由</w:t>
      </w:r>
      <w:r w:rsidRPr="007F4BA1">
        <w:rPr>
          <w:rFonts w:ascii="Times New Roman" w:hAnsi="Times New Roman"/>
          <w:bCs/>
          <w:kern w:val="24"/>
        </w:rPr>
        <w:t>社会</w:t>
      </w:r>
      <w:r w:rsidR="003B2362" w:rsidRPr="007F4BA1">
        <w:rPr>
          <w:rFonts w:ascii="Times New Roman" w:hAnsi="Times New Roman" w:hint="eastAsia"/>
          <w:bCs/>
          <w:kern w:val="24"/>
        </w:rPr>
        <w:t>参与</w:t>
      </w:r>
      <w:r w:rsidRPr="007F4BA1">
        <w:rPr>
          <w:rFonts w:ascii="Times New Roman" w:hAnsi="Times New Roman"/>
          <w:bCs/>
          <w:kern w:val="24"/>
        </w:rPr>
        <w:t>，协会发挥作用</w:t>
      </w:r>
      <w:r w:rsidR="003B2362" w:rsidRPr="007F4BA1">
        <w:rPr>
          <w:rFonts w:ascii="Times New Roman" w:hAnsi="Times New Roman" w:hint="eastAsia"/>
          <w:bCs/>
          <w:kern w:val="24"/>
        </w:rPr>
        <w:t>。</w:t>
      </w:r>
    </w:p>
    <w:p w:rsidR="000860DD" w:rsidRPr="00122887" w:rsidRDefault="00122887" w:rsidP="00122887">
      <w:pPr>
        <w:widowControl/>
        <w:tabs>
          <w:tab w:val="left" w:pos="-142"/>
          <w:tab w:val="left" w:pos="3345"/>
        </w:tabs>
        <w:spacing w:beforeLines="50" w:before="156" w:afterLines="50" w:after="156" w:line="360" w:lineRule="auto"/>
        <w:jc w:val="left"/>
        <w:outlineLvl w:val="3"/>
        <w:rPr>
          <w:rFonts w:ascii="Times New Roman" w:eastAsia="黑体" w:hAnsi="Times New Roman" w:cs="Times New Roman"/>
          <w:kern w:val="0"/>
          <w:szCs w:val="21"/>
        </w:rPr>
      </w:pPr>
      <w:r>
        <w:rPr>
          <w:rFonts w:ascii="Times New Roman" w:eastAsia="黑体" w:hAnsi="Times New Roman" w:cs="Times New Roman"/>
          <w:kern w:val="0"/>
          <w:szCs w:val="21"/>
        </w:rPr>
        <w:t>11.1.2</w:t>
      </w:r>
      <w:r w:rsidR="00374F45" w:rsidRPr="00122887">
        <w:rPr>
          <w:rFonts w:ascii="Times New Roman" w:eastAsia="黑体" w:hAnsi="Times New Roman" w:cs="Times New Roman"/>
          <w:kern w:val="0"/>
          <w:szCs w:val="21"/>
        </w:rPr>
        <w:t>服务质量评价类别</w:t>
      </w:r>
    </w:p>
    <w:p w:rsidR="000860DD" w:rsidRPr="001B142A" w:rsidRDefault="00374F45" w:rsidP="001B142A">
      <w:pPr>
        <w:spacing w:line="360" w:lineRule="auto"/>
        <w:ind w:firstLineChars="250" w:firstLine="525"/>
        <w:rPr>
          <w:rFonts w:ascii="Times New Roman" w:hAnsi="Times New Roman"/>
        </w:rPr>
      </w:pPr>
      <w:r w:rsidRPr="001B142A">
        <w:rPr>
          <w:rFonts w:ascii="Times New Roman" w:hAnsi="Times New Roman"/>
        </w:rPr>
        <w:t>服务质量评估分为，燃气服务提供者自我评估，用户评估（用户满意度调查）、第三方评价和政府部门监管评估。</w:t>
      </w:r>
    </w:p>
    <w:p w:rsidR="000860DD" w:rsidRPr="00122887" w:rsidRDefault="00315E5C" w:rsidP="005B4C35">
      <w:pPr>
        <w:widowControl/>
        <w:spacing w:beforeLines="50" w:before="156" w:afterLines="50" w:after="156" w:line="360" w:lineRule="auto"/>
        <w:jc w:val="left"/>
        <w:outlineLvl w:val="2"/>
        <w:rPr>
          <w:rFonts w:ascii="Times New Roman" w:eastAsia="黑体" w:hAnsi="Times New Roman" w:cs="Times New Roman"/>
          <w:kern w:val="0"/>
          <w:szCs w:val="21"/>
        </w:rPr>
      </w:pPr>
      <w:bookmarkStart w:id="194" w:name="_Toc62141535"/>
      <w:r w:rsidRPr="00122887">
        <w:rPr>
          <w:rFonts w:ascii="Times New Roman" w:eastAsia="黑体" w:hAnsi="Times New Roman" w:cs="Times New Roman" w:hint="eastAsia"/>
          <w:kern w:val="0"/>
          <w:szCs w:val="21"/>
        </w:rPr>
        <w:t>11</w:t>
      </w:r>
      <w:r w:rsidR="00374F45" w:rsidRPr="00122887">
        <w:rPr>
          <w:rFonts w:ascii="Times New Roman" w:eastAsia="黑体" w:hAnsi="Times New Roman" w:cs="Times New Roman"/>
          <w:kern w:val="0"/>
          <w:szCs w:val="21"/>
        </w:rPr>
        <w:t>.2</w:t>
      </w:r>
      <w:r w:rsidR="006B2879" w:rsidRPr="00122887">
        <w:rPr>
          <w:rFonts w:ascii="Times New Roman" w:eastAsia="黑体" w:hAnsi="Times New Roman" w:cs="Times New Roman" w:hint="eastAsia"/>
          <w:kern w:val="0"/>
          <w:szCs w:val="21"/>
        </w:rPr>
        <w:t>服务</w:t>
      </w:r>
      <w:r w:rsidR="00374F45" w:rsidRPr="00122887">
        <w:rPr>
          <w:rFonts w:ascii="Times New Roman" w:eastAsia="黑体" w:hAnsi="Times New Roman" w:cs="Times New Roman"/>
          <w:kern w:val="0"/>
          <w:szCs w:val="21"/>
        </w:rPr>
        <w:t>评价</w:t>
      </w:r>
      <w:bookmarkEnd w:id="194"/>
      <w:r w:rsidR="001B142A" w:rsidRPr="00122887">
        <w:rPr>
          <w:rFonts w:ascii="Times New Roman" w:eastAsia="黑体" w:hAnsi="Times New Roman" w:cs="Times New Roman" w:hint="eastAsia"/>
          <w:kern w:val="0"/>
          <w:szCs w:val="21"/>
        </w:rPr>
        <w:t>内容和指标</w:t>
      </w:r>
    </w:p>
    <w:p w:rsidR="00122887" w:rsidRPr="00E22840" w:rsidRDefault="00122887" w:rsidP="00E22840">
      <w:pPr>
        <w:widowControl/>
        <w:tabs>
          <w:tab w:val="left" w:pos="-142"/>
          <w:tab w:val="left" w:pos="3345"/>
        </w:tabs>
        <w:spacing w:beforeLines="50" w:before="156" w:afterLines="50" w:after="156" w:line="360" w:lineRule="auto"/>
        <w:jc w:val="left"/>
        <w:outlineLvl w:val="3"/>
        <w:rPr>
          <w:rFonts w:ascii="Times New Roman" w:eastAsia="黑体" w:hAnsi="Times New Roman" w:cs="Times New Roman"/>
          <w:kern w:val="0"/>
          <w:szCs w:val="21"/>
        </w:rPr>
      </w:pPr>
      <w:bookmarkStart w:id="195" w:name="OLE_LINK1"/>
      <w:bookmarkStart w:id="196" w:name="OLE_LINK2"/>
      <w:r w:rsidRPr="00E22840">
        <w:rPr>
          <w:rFonts w:ascii="Times New Roman" w:eastAsia="黑体" w:hAnsi="Times New Roman" w:cs="Times New Roman"/>
          <w:kern w:val="0"/>
          <w:szCs w:val="21"/>
        </w:rPr>
        <w:t>11.2.1</w:t>
      </w:r>
      <w:r w:rsidRPr="00E22840">
        <w:rPr>
          <w:rFonts w:ascii="Times New Roman" w:eastAsia="黑体" w:hAnsi="Times New Roman" w:cs="Times New Roman"/>
          <w:kern w:val="0"/>
          <w:szCs w:val="21"/>
        </w:rPr>
        <w:t>服务</w:t>
      </w:r>
      <w:r w:rsidRPr="00E22840">
        <w:rPr>
          <w:rFonts w:ascii="Times New Roman" w:eastAsia="黑体" w:hAnsi="Times New Roman" w:cs="Times New Roman" w:hint="eastAsia"/>
          <w:kern w:val="0"/>
          <w:szCs w:val="21"/>
        </w:rPr>
        <w:t>基本要求</w:t>
      </w:r>
    </w:p>
    <w:bookmarkEnd w:id="195"/>
    <w:bookmarkEnd w:id="196"/>
    <w:p w:rsidR="006B2879" w:rsidRPr="00E22840" w:rsidRDefault="00122887" w:rsidP="00E22840">
      <w:pPr>
        <w:spacing w:line="360" w:lineRule="auto"/>
      </w:pPr>
      <w:r w:rsidRPr="00E22840">
        <w:t>11.2.1.1</w:t>
      </w:r>
      <w:r w:rsidR="006B2879" w:rsidRPr="00E22840">
        <w:t>服务</w:t>
      </w:r>
      <w:r w:rsidR="00077614" w:rsidRPr="00E22840">
        <w:rPr>
          <w:rFonts w:hint="eastAsia"/>
        </w:rPr>
        <w:t>目标管理</w:t>
      </w:r>
    </w:p>
    <w:p w:rsidR="00077614" w:rsidRPr="00B544DE" w:rsidRDefault="00E22840" w:rsidP="00E22840">
      <w:pPr>
        <w:pStyle w:val="affffffd"/>
        <w:spacing w:line="360" w:lineRule="auto"/>
        <w:ind w:firstLineChars="202" w:firstLine="424"/>
        <w:rPr>
          <w:rFonts w:ascii="Times New Roman" w:hAnsi="Times New Roman"/>
        </w:rPr>
      </w:pPr>
      <w:r>
        <w:rPr>
          <w:rFonts w:ascii="Times New Roman" w:hAnsi="Times New Roman" w:hint="eastAsia"/>
        </w:rPr>
        <w:t>a)</w:t>
      </w:r>
      <w:r w:rsidR="001C31E9">
        <w:rPr>
          <w:rFonts w:ascii="Times New Roman" w:hAnsi="Times New Roman" w:hint="eastAsia"/>
        </w:rPr>
        <w:t xml:space="preserve"> </w:t>
      </w:r>
      <w:r w:rsidR="006B2879" w:rsidRPr="00B544DE">
        <w:rPr>
          <w:rFonts w:ascii="Times New Roman" w:hAnsi="Times New Roman" w:hint="eastAsia"/>
        </w:rPr>
        <w:t>燃气经营企业应根据自身情况制定以顾客为导向的企业服务</w:t>
      </w:r>
      <w:r w:rsidR="00077614" w:rsidRPr="00B544DE">
        <w:rPr>
          <w:rFonts w:ascii="Times New Roman" w:hAnsi="Times New Roman" w:hint="eastAsia"/>
        </w:rPr>
        <w:t>经营方针，服务目标等</w:t>
      </w:r>
      <w:r>
        <w:rPr>
          <w:rFonts w:ascii="Times New Roman" w:hAnsi="Times New Roman" w:hint="eastAsia"/>
        </w:rPr>
        <w:t>；</w:t>
      </w:r>
    </w:p>
    <w:p w:rsidR="006B2879" w:rsidRPr="00B544DE" w:rsidRDefault="00E22840" w:rsidP="00E22840">
      <w:pPr>
        <w:pStyle w:val="affffffd"/>
        <w:spacing w:line="360" w:lineRule="auto"/>
        <w:ind w:firstLineChars="202" w:firstLine="424"/>
        <w:rPr>
          <w:rFonts w:ascii="Times New Roman" w:hAnsi="Times New Roman"/>
        </w:rPr>
      </w:pPr>
      <w:r>
        <w:rPr>
          <w:rFonts w:ascii="Times New Roman" w:hAnsi="Times New Roman" w:hint="eastAsia"/>
        </w:rPr>
        <w:t>b)</w:t>
      </w:r>
      <w:r w:rsidR="001C31E9">
        <w:rPr>
          <w:rFonts w:ascii="Times New Roman" w:hAnsi="Times New Roman" w:hint="eastAsia"/>
        </w:rPr>
        <w:t xml:space="preserve"> </w:t>
      </w:r>
      <w:r w:rsidR="00077614" w:rsidRPr="00B544DE">
        <w:rPr>
          <w:rFonts w:ascii="Times New Roman" w:hAnsi="Times New Roman" w:hint="eastAsia"/>
        </w:rPr>
        <w:t>企业服务目标应可以被量化并且被企业监测管理，</w:t>
      </w:r>
      <w:r w:rsidR="006B2879" w:rsidRPr="00B544DE">
        <w:rPr>
          <w:rFonts w:ascii="Times New Roman" w:hAnsi="Times New Roman" w:hint="eastAsia"/>
        </w:rPr>
        <w:t>企业</w:t>
      </w:r>
      <w:r w:rsidR="00077614" w:rsidRPr="00B544DE">
        <w:rPr>
          <w:rFonts w:ascii="Times New Roman" w:hAnsi="Times New Roman" w:hint="eastAsia"/>
        </w:rPr>
        <w:t>应不断提升</w:t>
      </w:r>
      <w:r w:rsidR="006B2879" w:rsidRPr="00B544DE">
        <w:rPr>
          <w:rFonts w:ascii="Times New Roman" w:hAnsi="Times New Roman" w:hint="eastAsia"/>
        </w:rPr>
        <w:t>服务水平和质量</w:t>
      </w:r>
      <w:r>
        <w:rPr>
          <w:rFonts w:ascii="Times New Roman" w:hAnsi="Times New Roman" w:hint="eastAsia"/>
        </w:rPr>
        <w:t>。</w:t>
      </w:r>
    </w:p>
    <w:p w:rsidR="00077614" w:rsidRPr="00E22840" w:rsidRDefault="00122887" w:rsidP="00E22840">
      <w:pPr>
        <w:widowControl/>
        <w:tabs>
          <w:tab w:val="left" w:pos="-142"/>
        </w:tabs>
        <w:spacing w:before="156" w:after="156" w:line="360" w:lineRule="auto"/>
        <w:jc w:val="left"/>
        <w:outlineLvl w:val="3"/>
        <w:rPr>
          <w:rFonts w:ascii="Times New Roman" w:hAnsi="Times New Roman"/>
        </w:rPr>
      </w:pPr>
      <w:r w:rsidRPr="00E22840">
        <w:rPr>
          <w:rFonts w:ascii="Times New Roman" w:hAnsi="Times New Roman" w:hint="eastAsia"/>
        </w:rPr>
        <w:lastRenderedPageBreak/>
        <w:t>11.2.1.2</w:t>
      </w:r>
      <w:r w:rsidR="00077614" w:rsidRPr="00E22840">
        <w:rPr>
          <w:rFonts w:ascii="Times New Roman" w:hAnsi="Times New Roman" w:hint="eastAsia"/>
        </w:rPr>
        <w:t>服务流程标准</w:t>
      </w:r>
    </w:p>
    <w:p w:rsidR="006B2879" w:rsidRPr="00B544DE" w:rsidRDefault="006B2879" w:rsidP="00E22840">
      <w:pPr>
        <w:spacing w:line="360" w:lineRule="auto"/>
        <w:ind w:firstLine="426"/>
        <w:rPr>
          <w:rFonts w:ascii="Times New Roman" w:hAnsi="Times New Roman"/>
        </w:rPr>
      </w:pPr>
      <w:r w:rsidRPr="00B544DE">
        <w:rPr>
          <w:rFonts w:ascii="Times New Roman" w:hAnsi="Times New Roman" w:hint="eastAsia"/>
        </w:rPr>
        <w:t>燃气经营企业应针对企业关键服务业务制定标准服务流程和标准，并且保障服务工作依照标准和流程实施。</w:t>
      </w:r>
    </w:p>
    <w:p w:rsidR="006B2879" w:rsidRPr="00E22840" w:rsidRDefault="00122887" w:rsidP="00E22840">
      <w:pPr>
        <w:widowControl/>
        <w:tabs>
          <w:tab w:val="left" w:pos="-142"/>
        </w:tabs>
        <w:spacing w:before="156" w:after="156" w:line="360" w:lineRule="auto"/>
        <w:jc w:val="left"/>
        <w:outlineLvl w:val="3"/>
        <w:rPr>
          <w:rFonts w:ascii="Times New Roman" w:hAnsi="Times New Roman"/>
        </w:rPr>
      </w:pPr>
      <w:r w:rsidRPr="00E22840">
        <w:rPr>
          <w:rFonts w:ascii="Times New Roman" w:hAnsi="Times New Roman" w:hint="eastAsia"/>
        </w:rPr>
        <w:t>11.2.1.3</w:t>
      </w:r>
      <w:r w:rsidR="006B2879" w:rsidRPr="00E22840">
        <w:rPr>
          <w:rFonts w:ascii="Times New Roman" w:hAnsi="Times New Roman" w:hint="eastAsia"/>
        </w:rPr>
        <w:t>服务信息公开</w:t>
      </w:r>
    </w:p>
    <w:p w:rsidR="006B2879" w:rsidRPr="00233870" w:rsidRDefault="006B2879" w:rsidP="00233870">
      <w:pPr>
        <w:spacing w:line="360" w:lineRule="auto"/>
        <w:ind w:firstLine="426"/>
        <w:rPr>
          <w:rFonts w:ascii="Times New Roman" w:hAnsi="Times New Roman"/>
        </w:rPr>
      </w:pPr>
      <w:r w:rsidRPr="00233870">
        <w:rPr>
          <w:rFonts w:ascii="Times New Roman" w:hAnsi="Times New Roman" w:hint="eastAsia"/>
        </w:rPr>
        <w:t>燃气经营企业应按照本标准及其它国家及行业标准要求向燃气用户及社会公众公开相关燃气服务信息，公开的信息应便于客户获知和查询。</w:t>
      </w:r>
    </w:p>
    <w:p w:rsidR="006B2879" w:rsidRPr="00E22840" w:rsidRDefault="00122887" w:rsidP="00E22840">
      <w:pPr>
        <w:widowControl/>
        <w:tabs>
          <w:tab w:val="left" w:pos="-142"/>
        </w:tabs>
        <w:spacing w:before="156" w:after="156" w:line="360" w:lineRule="auto"/>
        <w:jc w:val="left"/>
        <w:outlineLvl w:val="3"/>
        <w:rPr>
          <w:rFonts w:ascii="Times New Roman" w:hAnsi="Times New Roman"/>
        </w:rPr>
      </w:pPr>
      <w:r w:rsidRPr="00E22840">
        <w:rPr>
          <w:rFonts w:ascii="Times New Roman" w:hAnsi="Times New Roman"/>
        </w:rPr>
        <w:t>11.2.1.4</w:t>
      </w:r>
      <w:r w:rsidR="006B2879" w:rsidRPr="00E22840">
        <w:rPr>
          <w:rFonts w:ascii="Times New Roman" w:hAnsi="Times New Roman"/>
        </w:rPr>
        <w:t>服务场所规范性</w:t>
      </w:r>
    </w:p>
    <w:p w:rsidR="006B2879" w:rsidRPr="00E22840" w:rsidRDefault="00E22840" w:rsidP="00E22840">
      <w:pPr>
        <w:spacing w:line="360" w:lineRule="auto"/>
        <w:ind w:firstLineChars="202" w:firstLine="424"/>
        <w:rPr>
          <w:rFonts w:ascii="Times New Roman" w:hAnsi="Times New Roman"/>
        </w:rPr>
      </w:pPr>
      <w:r>
        <w:rPr>
          <w:rFonts w:ascii="Times New Roman" w:hAnsi="Times New Roman" w:hint="eastAsia"/>
        </w:rPr>
        <w:t>a)</w:t>
      </w:r>
      <w:r w:rsidR="00521C1C">
        <w:rPr>
          <w:rFonts w:ascii="Times New Roman" w:hAnsi="Times New Roman" w:hint="eastAsia"/>
        </w:rPr>
        <w:t xml:space="preserve"> </w:t>
      </w:r>
      <w:r w:rsidR="006B2879" w:rsidRPr="00E22840">
        <w:rPr>
          <w:rFonts w:ascii="Times New Roman" w:hAnsi="Times New Roman" w:hint="eastAsia"/>
        </w:rPr>
        <w:t>燃气经营企业服务场所设置应符合本标准及其它国家或行业标准要求</w:t>
      </w:r>
      <w:r w:rsidR="003B2362" w:rsidRPr="00E22840">
        <w:rPr>
          <w:rFonts w:ascii="Times New Roman" w:hAnsi="Times New Roman"/>
        </w:rPr>
        <w:t>（评价指标见附录一注</w:t>
      </w:r>
      <w:r w:rsidR="003B2362" w:rsidRPr="00E22840">
        <w:rPr>
          <w:rFonts w:ascii="Times New Roman" w:hAnsi="Times New Roman"/>
        </w:rPr>
        <w:t>1</w:t>
      </w:r>
      <w:r w:rsidR="003B2362" w:rsidRPr="00E22840">
        <w:rPr>
          <w:rFonts w:ascii="Times New Roman" w:hAnsi="Times New Roman"/>
        </w:rPr>
        <w:t>）</w:t>
      </w:r>
      <w:r>
        <w:rPr>
          <w:rFonts w:ascii="Times New Roman" w:hAnsi="Times New Roman" w:hint="eastAsia"/>
        </w:rPr>
        <w:t>；</w:t>
      </w:r>
    </w:p>
    <w:p w:rsidR="006B2879" w:rsidRPr="00E22840" w:rsidRDefault="00E22840" w:rsidP="00E22840">
      <w:pPr>
        <w:spacing w:line="360" w:lineRule="auto"/>
        <w:ind w:firstLineChars="202" w:firstLine="424"/>
        <w:rPr>
          <w:rFonts w:ascii="Times New Roman" w:hAnsi="Times New Roman"/>
        </w:rPr>
      </w:pPr>
      <w:r>
        <w:rPr>
          <w:rFonts w:ascii="Times New Roman" w:hAnsi="Times New Roman" w:hint="eastAsia"/>
        </w:rPr>
        <w:t>b)</w:t>
      </w:r>
      <w:r w:rsidR="00521C1C">
        <w:rPr>
          <w:rFonts w:ascii="Times New Roman" w:hAnsi="Times New Roman" w:hint="eastAsia"/>
        </w:rPr>
        <w:t xml:space="preserve"> </w:t>
      </w:r>
      <w:r w:rsidR="006B2879" w:rsidRPr="00E22840">
        <w:rPr>
          <w:rFonts w:ascii="Times New Roman" w:hAnsi="Times New Roman" w:hint="eastAsia"/>
        </w:rPr>
        <w:t>燃气经营场所应保障客户接受服务时安全，舒适和便利。</w:t>
      </w:r>
    </w:p>
    <w:p w:rsidR="006B2879" w:rsidRPr="00E22840" w:rsidRDefault="00122887" w:rsidP="00E22840">
      <w:pPr>
        <w:widowControl/>
        <w:tabs>
          <w:tab w:val="left" w:pos="-142"/>
        </w:tabs>
        <w:spacing w:before="156" w:after="156" w:line="360" w:lineRule="auto"/>
        <w:jc w:val="left"/>
        <w:outlineLvl w:val="3"/>
        <w:rPr>
          <w:rFonts w:ascii="Times New Roman" w:hAnsi="Times New Roman"/>
        </w:rPr>
      </w:pPr>
      <w:r w:rsidRPr="00E22840">
        <w:rPr>
          <w:rFonts w:ascii="Times New Roman" w:hAnsi="Times New Roman"/>
        </w:rPr>
        <w:t>11.2.1.5</w:t>
      </w:r>
      <w:r w:rsidR="006B2879" w:rsidRPr="00E22840">
        <w:rPr>
          <w:rFonts w:ascii="Times New Roman" w:hAnsi="Times New Roman"/>
        </w:rPr>
        <w:t>服务</w:t>
      </w:r>
      <w:r w:rsidR="00077614" w:rsidRPr="00E22840">
        <w:rPr>
          <w:rFonts w:ascii="Times New Roman" w:hAnsi="Times New Roman" w:hint="eastAsia"/>
        </w:rPr>
        <w:t>行为</w:t>
      </w:r>
      <w:r w:rsidR="006B2879" w:rsidRPr="00E22840">
        <w:rPr>
          <w:rFonts w:ascii="Times New Roman" w:hAnsi="Times New Roman"/>
        </w:rPr>
        <w:t>规范性</w:t>
      </w:r>
    </w:p>
    <w:p w:rsidR="006B2879" w:rsidRPr="00E22840" w:rsidRDefault="00E22840" w:rsidP="00E22840">
      <w:pPr>
        <w:spacing w:line="360" w:lineRule="auto"/>
        <w:ind w:firstLineChars="202" w:firstLine="424"/>
        <w:rPr>
          <w:rFonts w:ascii="Times New Roman" w:hAnsi="Times New Roman"/>
        </w:rPr>
      </w:pPr>
      <w:r>
        <w:rPr>
          <w:rFonts w:ascii="Times New Roman" w:hAnsi="Times New Roman" w:hint="eastAsia"/>
        </w:rPr>
        <w:t>a)</w:t>
      </w:r>
      <w:r w:rsidR="00521C1C">
        <w:rPr>
          <w:rFonts w:ascii="Times New Roman" w:hAnsi="Times New Roman" w:hint="eastAsia"/>
        </w:rPr>
        <w:t xml:space="preserve"> </w:t>
      </w:r>
      <w:r w:rsidR="006B2879" w:rsidRPr="00E22840">
        <w:rPr>
          <w:rFonts w:ascii="Times New Roman" w:hAnsi="Times New Roman"/>
        </w:rPr>
        <w:t>企业服务人员在服务时</w:t>
      </w:r>
      <w:r w:rsidR="001B5683" w:rsidRPr="00E22840">
        <w:rPr>
          <w:rFonts w:ascii="Times New Roman" w:hAnsi="Times New Roman" w:hint="eastAsia"/>
        </w:rPr>
        <w:t>服务行为</w:t>
      </w:r>
      <w:r w:rsidR="006B2879" w:rsidRPr="00E22840">
        <w:rPr>
          <w:rFonts w:ascii="Times New Roman" w:hAnsi="Times New Roman" w:hint="eastAsia"/>
        </w:rPr>
        <w:t>应符合本标准及其它国家或行业标准要求</w:t>
      </w:r>
      <w:r w:rsidR="003B2362" w:rsidRPr="00E22840">
        <w:rPr>
          <w:rFonts w:ascii="Times New Roman" w:hAnsi="Times New Roman"/>
        </w:rPr>
        <w:t>（评价指标见附录一注</w:t>
      </w:r>
      <w:r w:rsidR="003B2362" w:rsidRPr="00E22840">
        <w:rPr>
          <w:rFonts w:ascii="Times New Roman" w:hAnsi="Times New Roman"/>
        </w:rPr>
        <w:t>1</w:t>
      </w:r>
      <w:r w:rsidR="003B2362" w:rsidRPr="00E22840">
        <w:rPr>
          <w:rFonts w:ascii="Times New Roman" w:hAnsi="Times New Roman"/>
        </w:rPr>
        <w:t>）</w:t>
      </w:r>
      <w:r>
        <w:rPr>
          <w:rFonts w:ascii="Times New Roman" w:hAnsi="Times New Roman" w:hint="eastAsia"/>
        </w:rPr>
        <w:t>；</w:t>
      </w:r>
    </w:p>
    <w:p w:rsidR="00D2764F" w:rsidRPr="00E22840" w:rsidRDefault="00E22840" w:rsidP="00E22840">
      <w:pPr>
        <w:spacing w:line="360" w:lineRule="auto"/>
        <w:ind w:firstLineChars="202" w:firstLine="424"/>
        <w:rPr>
          <w:rFonts w:ascii="Times New Roman" w:hAnsi="Times New Roman"/>
        </w:rPr>
      </w:pPr>
      <w:r>
        <w:rPr>
          <w:rFonts w:ascii="Times New Roman" w:hAnsi="Times New Roman" w:hint="eastAsia"/>
        </w:rPr>
        <w:t>b)</w:t>
      </w:r>
      <w:r w:rsidR="00521C1C">
        <w:rPr>
          <w:rFonts w:ascii="Times New Roman" w:hAnsi="Times New Roman" w:hint="eastAsia"/>
        </w:rPr>
        <w:t xml:space="preserve"> </w:t>
      </w:r>
      <w:r w:rsidR="006B2879" w:rsidRPr="00E22840">
        <w:rPr>
          <w:rFonts w:ascii="Times New Roman" w:hAnsi="Times New Roman"/>
        </w:rPr>
        <w:t>企业服务场所服务人员应具备相应的服务所需专业技能</w:t>
      </w:r>
      <w:r w:rsidRPr="00E22840">
        <w:rPr>
          <w:rFonts w:ascii="Times New Roman" w:hAnsi="Times New Roman"/>
        </w:rPr>
        <w:t>。</w:t>
      </w:r>
    </w:p>
    <w:p w:rsidR="006B2879" w:rsidRPr="00E22840" w:rsidRDefault="00122887" w:rsidP="00E22840">
      <w:pPr>
        <w:widowControl/>
        <w:tabs>
          <w:tab w:val="left" w:pos="-142"/>
          <w:tab w:val="left" w:pos="3345"/>
        </w:tabs>
        <w:spacing w:beforeLines="50" w:before="156" w:afterLines="50" w:after="156" w:line="360" w:lineRule="auto"/>
        <w:jc w:val="left"/>
        <w:outlineLvl w:val="3"/>
        <w:rPr>
          <w:rFonts w:ascii="Times New Roman" w:eastAsia="黑体" w:hAnsi="Times New Roman" w:cs="Times New Roman"/>
          <w:kern w:val="0"/>
          <w:szCs w:val="21"/>
        </w:rPr>
      </w:pPr>
      <w:r w:rsidRPr="00E22840">
        <w:rPr>
          <w:rFonts w:ascii="Times New Roman" w:eastAsia="黑体" w:hAnsi="Times New Roman" w:cs="Times New Roman" w:hint="eastAsia"/>
          <w:kern w:val="0"/>
          <w:szCs w:val="21"/>
        </w:rPr>
        <w:t>11.2.2</w:t>
      </w:r>
      <w:r w:rsidR="006B2879" w:rsidRPr="00E22840">
        <w:rPr>
          <w:rFonts w:ascii="Times New Roman" w:eastAsia="黑体" w:hAnsi="Times New Roman" w:cs="Times New Roman" w:hint="eastAsia"/>
          <w:kern w:val="0"/>
          <w:szCs w:val="21"/>
        </w:rPr>
        <w:t>客户满意和客户投诉</w:t>
      </w:r>
    </w:p>
    <w:p w:rsidR="00D51362" w:rsidRPr="00E22840" w:rsidRDefault="00122887" w:rsidP="00E22840">
      <w:pPr>
        <w:widowControl/>
        <w:tabs>
          <w:tab w:val="left" w:pos="-142"/>
        </w:tabs>
        <w:spacing w:before="156" w:after="156" w:line="360" w:lineRule="auto"/>
        <w:jc w:val="left"/>
        <w:outlineLvl w:val="3"/>
        <w:rPr>
          <w:rFonts w:ascii="Times New Roman" w:hAnsi="Times New Roman"/>
          <w:kern w:val="0"/>
          <w:szCs w:val="21"/>
        </w:rPr>
      </w:pPr>
      <w:r w:rsidRPr="00E22840">
        <w:rPr>
          <w:rFonts w:ascii="Times New Roman" w:hAnsi="Times New Roman"/>
          <w:kern w:val="0"/>
          <w:szCs w:val="21"/>
        </w:rPr>
        <w:t>11.2.2.1</w:t>
      </w:r>
      <w:r w:rsidR="00D51362" w:rsidRPr="00E22840">
        <w:rPr>
          <w:rFonts w:ascii="Times New Roman" w:hAnsi="Times New Roman"/>
          <w:kern w:val="0"/>
          <w:szCs w:val="21"/>
        </w:rPr>
        <w:t>客户满意度</w:t>
      </w:r>
    </w:p>
    <w:p w:rsidR="00D51362" w:rsidRPr="00B544DE" w:rsidRDefault="00D51362" w:rsidP="00350050">
      <w:pPr>
        <w:spacing w:line="360" w:lineRule="auto"/>
        <w:ind w:firstLineChars="202" w:firstLine="424"/>
        <w:rPr>
          <w:rFonts w:ascii="Times New Roman" w:hAnsi="Times New Roman" w:cs="Times New Roman"/>
        </w:rPr>
      </w:pPr>
      <w:r w:rsidRPr="00B544DE">
        <w:rPr>
          <w:rFonts w:ascii="Times New Roman" w:hAnsi="Times New Roman" w:cs="Times New Roman"/>
        </w:rPr>
        <w:t>企业应在周期内调查，收集，分析和改进用户服务满意度</w:t>
      </w:r>
      <w:r w:rsidRPr="00B544DE">
        <w:rPr>
          <w:rFonts w:ascii="Times New Roman" w:hAnsi="Times New Roman"/>
        </w:rPr>
        <w:t>（评价指标见附录一注</w:t>
      </w:r>
      <w:r w:rsidRPr="00B544DE">
        <w:rPr>
          <w:rFonts w:ascii="Times New Roman" w:hAnsi="Times New Roman"/>
        </w:rPr>
        <w:t>2</w:t>
      </w:r>
      <w:r w:rsidRPr="00B544DE">
        <w:rPr>
          <w:rFonts w:ascii="Times New Roman" w:hAnsi="Times New Roman"/>
        </w:rPr>
        <w:t>）</w:t>
      </w:r>
      <w:r w:rsidR="00233870">
        <w:rPr>
          <w:rFonts w:ascii="Times New Roman" w:hAnsi="Times New Roman"/>
        </w:rPr>
        <w:t>。</w:t>
      </w:r>
    </w:p>
    <w:p w:rsidR="006B2879" w:rsidRPr="00E22840" w:rsidRDefault="00122887" w:rsidP="00E22840">
      <w:pPr>
        <w:widowControl/>
        <w:tabs>
          <w:tab w:val="left" w:pos="-142"/>
        </w:tabs>
        <w:spacing w:before="156" w:after="156" w:line="360" w:lineRule="auto"/>
        <w:jc w:val="left"/>
        <w:outlineLvl w:val="3"/>
        <w:rPr>
          <w:rFonts w:ascii="Times New Roman" w:hAnsi="Times New Roman"/>
          <w:kern w:val="0"/>
          <w:szCs w:val="21"/>
        </w:rPr>
      </w:pPr>
      <w:r w:rsidRPr="00E22840">
        <w:rPr>
          <w:rFonts w:ascii="Times New Roman" w:hAnsi="Times New Roman" w:hint="eastAsia"/>
          <w:kern w:val="0"/>
          <w:szCs w:val="21"/>
        </w:rPr>
        <w:t>11.2.2.2</w:t>
      </w:r>
      <w:r w:rsidR="006B2879" w:rsidRPr="00E22840">
        <w:rPr>
          <w:rFonts w:ascii="Times New Roman" w:hAnsi="Times New Roman" w:hint="eastAsia"/>
          <w:kern w:val="0"/>
          <w:szCs w:val="21"/>
        </w:rPr>
        <w:t>客户投诉管理</w:t>
      </w:r>
    </w:p>
    <w:p w:rsidR="006B2879" w:rsidRPr="00E22840" w:rsidRDefault="00E22840" w:rsidP="00E22840">
      <w:pPr>
        <w:spacing w:line="360" w:lineRule="auto"/>
        <w:ind w:firstLineChars="202" w:firstLine="424"/>
        <w:rPr>
          <w:rFonts w:ascii="Times New Roman" w:hAnsi="Times New Roman"/>
        </w:rPr>
      </w:pPr>
      <w:r>
        <w:rPr>
          <w:rFonts w:ascii="Times New Roman" w:hAnsi="Times New Roman" w:hint="eastAsia"/>
        </w:rPr>
        <w:t>a)</w:t>
      </w:r>
      <w:r w:rsidR="00521C1C">
        <w:rPr>
          <w:rFonts w:ascii="Times New Roman" w:hAnsi="Times New Roman" w:hint="eastAsia"/>
        </w:rPr>
        <w:t xml:space="preserve"> </w:t>
      </w:r>
      <w:r w:rsidR="006B2879" w:rsidRPr="00E22840">
        <w:rPr>
          <w:rFonts w:ascii="Times New Roman" w:hAnsi="Times New Roman"/>
        </w:rPr>
        <w:t>企业应设置相关的用户反馈和投诉接收渠道</w:t>
      </w:r>
      <w:r w:rsidR="00350050" w:rsidRPr="00E22840">
        <w:rPr>
          <w:rFonts w:ascii="Times New Roman" w:hAnsi="Times New Roman"/>
        </w:rPr>
        <w:t>（评价指标见附录一注</w:t>
      </w:r>
      <w:r w:rsidR="00350050" w:rsidRPr="00E22840">
        <w:rPr>
          <w:rFonts w:ascii="Times New Roman" w:hAnsi="Times New Roman"/>
        </w:rPr>
        <w:t>3</w:t>
      </w:r>
      <w:r w:rsidR="00350050" w:rsidRPr="00E22840">
        <w:rPr>
          <w:rFonts w:ascii="Times New Roman" w:hAnsi="Times New Roman"/>
        </w:rPr>
        <w:t>）</w:t>
      </w:r>
      <w:r w:rsidRPr="00E22840">
        <w:rPr>
          <w:rFonts w:ascii="Times New Roman" w:hAnsi="Times New Roman"/>
        </w:rPr>
        <w:t>；</w:t>
      </w:r>
    </w:p>
    <w:p w:rsidR="00D2764F" w:rsidRPr="00E22840" w:rsidRDefault="00E22840" w:rsidP="00E22840">
      <w:pPr>
        <w:spacing w:line="360" w:lineRule="auto"/>
        <w:ind w:firstLineChars="202" w:firstLine="424"/>
        <w:rPr>
          <w:rFonts w:ascii="Times New Roman" w:hAnsi="Times New Roman"/>
        </w:rPr>
      </w:pPr>
      <w:r>
        <w:rPr>
          <w:rFonts w:ascii="Times New Roman" w:hAnsi="Times New Roman" w:hint="eastAsia"/>
        </w:rPr>
        <w:t>b)</w:t>
      </w:r>
      <w:r w:rsidR="00521C1C">
        <w:rPr>
          <w:rFonts w:ascii="Times New Roman" w:hAnsi="Times New Roman" w:hint="eastAsia"/>
        </w:rPr>
        <w:t xml:space="preserve"> </w:t>
      </w:r>
      <w:r w:rsidR="006B2879" w:rsidRPr="00E22840">
        <w:rPr>
          <w:rFonts w:ascii="Times New Roman" w:hAnsi="Times New Roman"/>
        </w:rPr>
        <w:t>企业应对用户投诉内容进行分析处理及反馈，应在</w:t>
      </w:r>
      <w:r w:rsidR="006B2879" w:rsidRPr="00E22840">
        <w:rPr>
          <w:rFonts w:ascii="Times New Roman" w:hAnsi="Times New Roman"/>
        </w:rPr>
        <w:t>5</w:t>
      </w:r>
      <w:r w:rsidR="006B2879" w:rsidRPr="00E22840">
        <w:rPr>
          <w:rFonts w:ascii="Times New Roman" w:hAnsi="Times New Roman"/>
        </w:rPr>
        <w:t>个工作日内完成对用户投诉处理</w:t>
      </w:r>
      <w:r w:rsidR="00D51362" w:rsidRPr="00E22840">
        <w:rPr>
          <w:rFonts w:ascii="Times New Roman" w:hAnsi="Times New Roman"/>
        </w:rPr>
        <w:t>（评价指标见附录一注</w:t>
      </w:r>
      <w:r w:rsidR="00350050" w:rsidRPr="00E22840">
        <w:rPr>
          <w:rFonts w:ascii="Times New Roman" w:hAnsi="Times New Roman"/>
        </w:rPr>
        <w:t>4</w:t>
      </w:r>
      <w:r w:rsidR="00D51362" w:rsidRPr="00E22840">
        <w:rPr>
          <w:rFonts w:ascii="Times New Roman" w:hAnsi="Times New Roman"/>
        </w:rPr>
        <w:t>）</w:t>
      </w:r>
      <w:r w:rsidRPr="00E22840">
        <w:rPr>
          <w:rFonts w:ascii="Times New Roman" w:hAnsi="Times New Roman"/>
        </w:rPr>
        <w:t>。</w:t>
      </w:r>
    </w:p>
    <w:p w:rsidR="00884D68" w:rsidRPr="00E22840" w:rsidRDefault="00122887" w:rsidP="00E22840">
      <w:pPr>
        <w:widowControl/>
        <w:tabs>
          <w:tab w:val="left" w:pos="-142"/>
          <w:tab w:val="left" w:pos="3345"/>
        </w:tabs>
        <w:spacing w:beforeLines="50" w:before="156" w:afterLines="50" w:after="156" w:line="360" w:lineRule="auto"/>
        <w:jc w:val="left"/>
        <w:outlineLvl w:val="3"/>
        <w:rPr>
          <w:rFonts w:ascii="Times New Roman" w:eastAsia="黑体" w:hAnsi="Times New Roman" w:cs="Times New Roman"/>
          <w:kern w:val="0"/>
          <w:szCs w:val="21"/>
        </w:rPr>
      </w:pPr>
      <w:r w:rsidRPr="00E22840">
        <w:rPr>
          <w:rFonts w:ascii="Times New Roman" w:eastAsia="黑体" w:hAnsi="Times New Roman" w:cs="Times New Roman"/>
          <w:kern w:val="0"/>
          <w:szCs w:val="21"/>
        </w:rPr>
        <w:t>11.2.3</w:t>
      </w:r>
      <w:r w:rsidR="00374F45" w:rsidRPr="00E22840">
        <w:rPr>
          <w:rFonts w:ascii="Times New Roman" w:eastAsia="黑体" w:hAnsi="Times New Roman" w:cs="Times New Roman"/>
          <w:kern w:val="0"/>
          <w:szCs w:val="21"/>
        </w:rPr>
        <w:t>供气质量</w:t>
      </w:r>
    </w:p>
    <w:p w:rsidR="00884D68" w:rsidRPr="00E22840" w:rsidRDefault="00122887" w:rsidP="00E22840">
      <w:pPr>
        <w:widowControl/>
        <w:tabs>
          <w:tab w:val="left" w:pos="-142"/>
          <w:tab w:val="left" w:pos="567"/>
        </w:tabs>
        <w:spacing w:before="156" w:after="156" w:line="360" w:lineRule="auto"/>
        <w:jc w:val="left"/>
        <w:outlineLvl w:val="3"/>
        <w:rPr>
          <w:rFonts w:ascii="Times New Roman" w:hAnsi="Times New Roman"/>
          <w:kern w:val="0"/>
          <w:szCs w:val="21"/>
        </w:rPr>
      </w:pPr>
      <w:r w:rsidRPr="00E22840">
        <w:rPr>
          <w:rFonts w:ascii="Times New Roman" w:hAnsi="Times New Roman" w:hint="eastAsia"/>
          <w:kern w:val="0"/>
          <w:szCs w:val="21"/>
        </w:rPr>
        <w:t>11.2.3.1</w:t>
      </w:r>
      <w:r w:rsidR="00884D68" w:rsidRPr="00E22840">
        <w:rPr>
          <w:rFonts w:ascii="Times New Roman" w:hAnsi="Times New Roman" w:hint="eastAsia"/>
          <w:kern w:val="0"/>
          <w:szCs w:val="21"/>
        </w:rPr>
        <w:t>气质合格率（管道燃气）：企业向客户供应的燃气（含后期加入的燃气成份）应符合</w:t>
      </w:r>
      <w:r w:rsidR="00884D68" w:rsidRPr="00E22840">
        <w:rPr>
          <w:rFonts w:ascii="Times New Roman" w:hAnsi="Times New Roman"/>
          <w:kern w:val="0"/>
          <w:szCs w:val="21"/>
        </w:rPr>
        <w:t>GB 50494</w:t>
      </w:r>
      <w:r w:rsidR="00884D68" w:rsidRPr="00E22840">
        <w:rPr>
          <w:rFonts w:ascii="Times New Roman" w:hAnsi="Times New Roman"/>
          <w:kern w:val="0"/>
          <w:szCs w:val="21"/>
        </w:rPr>
        <w:t>、</w:t>
      </w:r>
      <w:r w:rsidR="00884D68" w:rsidRPr="00E22840">
        <w:rPr>
          <w:rFonts w:ascii="Times New Roman" w:hAnsi="Times New Roman"/>
          <w:kern w:val="0"/>
          <w:szCs w:val="21"/>
        </w:rPr>
        <w:t>GB 50028</w:t>
      </w:r>
      <w:r w:rsidR="00884D68" w:rsidRPr="00E22840">
        <w:rPr>
          <w:rFonts w:ascii="Times New Roman" w:hAnsi="Times New Roman"/>
          <w:kern w:val="0"/>
          <w:szCs w:val="21"/>
        </w:rPr>
        <w:t>的规定并符合相应燃气种类标准</w:t>
      </w:r>
      <w:r w:rsidR="00884D68" w:rsidRPr="00E22840">
        <w:rPr>
          <w:rFonts w:ascii="Times New Roman" w:hAnsi="Times New Roman" w:hint="eastAsia"/>
          <w:kern w:val="0"/>
          <w:szCs w:val="21"/>
        </w:rPr>
        <w:t>，合格率应为</w:t>
      </w:r>
      <w:r w:rsidR="00884D68" w:rsidRPr="00E22840">
        <w:rPr>
          <w:rFonts w:ascii="Times New Roman" w:hAnsi="Times New Roman" w:hint="eastAsia"/>
          <w:kern w:val="0"/>
          <w:szCs w:val="21"/>
        </w:rPr>
        <w:t>100%</w:t>
      </w:r>
      <w:r w:rsidR="00350050" w:rsidRPr="00E22840">
        <w:rPr>
          <w:rFonts w:ascii="Times New Roman" w:hAnsi="Times New Roman"/>
        </w:rPr>
        <w:t>（评价指标见附录一注</w:t>
      </w:r>
      <w:r w:rsidR="00350050" w:rsidRPr="00E22840">
        <w:rPr>
          <w:rFonts w:ascii="Times New Roman" w:hAnsi="Times New Roman"/>
        </w:rPr>
        <w:t>5</w:t>
      </w:r>
      <w:r w:rsidR="00350050" w:rsidRPr="00E22840">
        <w:rPr>
          <w:rFonts w:ascii="Times New Roman" w:hAnsi="Times New Roman"/>
        </w:rPr>
        <w:t>）</w:t>
      </w:r>
      <w:r w:rsidR="00E22840">
        <w:rPr>
          <w:rFonts w:ascii="Times New Roman" w:hAnsi="Times New Roman" w:hint="eastAsia"/>
        </w:rPr>
        <w:t>。</w:t>
      </w:r>
    </w:p>
    <w:p w:rsidR="00884D68" w:rsidRPr="00E22840" w:rsidRDefault="00122887" w:rsidP="00E22840">
      <w:pPr>
        <w:widowControl/>
        <w:tabs>
          <w:tab w:val="left" w:pos="-142"/>
          <w:tab w:val="left" w:pos="567"/>
        </w:tabs>
        <w:spacing w:before="156" w:after="156" w:line="360" w:lineRule="auto"/>
        <w:jc w:val="left"/>
        <w:outlineLvl w:val="3"/>
        <w:rPr>
          <w:rFonts w:ascii="Times New Roman" w:hAnsi="Times New Roman"/>
          <w:kern w:val="0"/>
          <w:szCs w:val="21"/>
        </w:rPr>
      </w:pPr>
      <w:r w:rsidRPr="00E22840">
        <w:rPr>
          <w:rFonts w:ascii="Times New Roman" w:hAnsi="Times New Roman" w:hint="eastAsia"/>
          <w:kern w:val="0"/>
          <w:szCs w:val="21"/>
        </w:rPr>
        <w:lastRenderedPageBreak/>
        <w:t>11.2.3.2</w:t>
      </w:r>
      <w:r w:rsidR="00884D68" w:rsidRPr="00E22840">
        <w:rPr>
          <w:rFonts w:ascii="Times New Roman" w:hAnsi="Times New Roman" w:hint="eastAsia"/>
          <w:kern w:val="0"/>
          <w:szCs w:val="21"/>
        </w:rPr>
        <w:t>燃气燃烧器具前压力合格率（管道燃气）：燃气燃烧器具前压力应符合</w:t>
      </w:r>
      <w:r w:rsidR="00884D68" w:rsidRPr="00E22840">
        <w:rPr>
          <w:rFonts w:ascii="Times New Roman" w:hAnsi="Times New Roman" w:hint="eastAsia"/>
          <w:kern w:val="0"/>
          <w:szCs w:val="21"/>
        </w:rPr>
        <w:t>GB50028</w:t>
      </w:r>
      <w:r w:rsidR="00884D68" w:rsidRPr="00E22840">
        <w:rPr>
          <w:rFonts w:ascii="Times New Roman" w:hAnsi="Times New Roman" w:hint="eastAsia"/>
          <w:kern w:val="0"/>
          <w:szCs w:val="21"/>
        </w:rPr>
        <w:t>的规定，合格率应大于或等于</w:t>
      </w:r>
      <w:r w:rsidR="00350050" w:rsidRPr="00E22840">
        <w:rPr>
          <w:rFonts w:ascii="Times New Roman" w:hAnsi="Times New Roman" w:hint="eastAsia"/>
          <w:kern w:val="0"/>
          <w:szCs w:val="21"/>
        </w:rPr>
        <w:t xml:space="preserve">99% </w:t>
      </w:r>
      <w:r w:rsidR="00350050" w:rsidRPr="00E22840">
        <w:rPr>
          <w:rFonts w:ascii="Times New Roman" w:hAnsi="Times New Roman"/>
        </w:rPr>
        <w:t>（评价指标见附录一注</w:t>
      </w:r>
      <w:r w:rsidR="00350050" w:rsidRPr="00E22840">
        <w:rPr>
          <w:rFonts w:ascii="Times New Roman" w:hAnsi="Times New Roman"/>
        </w:rPr>
        <w:t>6</w:t>
      </w:r>
      <w:r w:rsidR="00350050" w:rsidRPr="00E22840">
        <w:rPr>
          <w:rFonts w:ascii="Times New Roman" w:hAnsi="Times New Roman"/>
        </w:rPr>
        <w:t>）</w:t>
      </w:r>
      <w:r w:rsidR="00E22840">
        <w:rPr>
          <w:rFonts w:ascii="Times New Roman" w:hAnsi="Times New Roman"/>
        </w:rPr>
        <w:t>。</w:t>
      </w:r>
    </w:p>
    <w:p w:rsidR="001B6675" w:rsidRPr="00E22840" w:rsidRDefault="00122887" w:rsidP="00E22840">
      <w:pPr>
        <w:widowControl/>
        <w:tabs>
          <w:tab w:val="left" w:pos="-142"/>
          <w:tab w:val="left" w:pos="567"/>
        </w:tabs>
        <w:spacing w:before="156" w:after="156" w:line="360" w:lineRule="auto"/>
        <w:jc w:val="left"/>
        <w:outlineLvl w:val="3"/>
        <w:rPr>
          <w:rFonts w:ascii="Times New Roman" w:hAnsi="Times New Roman"/>
          <w:kern w:val="0"/>
          <w:szCs w:val="21"/>
        </w:rPr>
      </w:pPr>
      <w:r w:rsidRPr="00E22840">
        <w:rPr>
          <w:rFonts w:ascii="Times New Roman" w:hAnsi="Times New Roman" w:hint="eastAsia"/>
          <w:kern w:val="0"/>
          <w:szCs w:val="21"/>
        </w:rPr>
        <w:t>11.2.3.3</w:t>
      </w:r>
      <w:r w:rsidR="00884D68" w:rsidRPr="00E22840">
        <w:rPr>
          <w:rFonts w:ascii="Times New Roman" w:hAnsi="Times New Roman" w:hint="eastAsia"/>
          <w:kern w:val="0"/>
          <w:szCs w:val="21"/>
        </w:rPr>
        <w:t>充装合格率（瓶装燃气）：</w:t>
      </w:r>
      <w:r w:rsidR="00884D68" w:rsidRPr="00E22840">
        <w:rPr>
          <w:rFonts w:ascii="Times New Roman" w:hAnsi="Times New Roman" w:hint="eastAsia"/>
          <w:kern w:val="0"/>
          <w:szCs w:val="21"/>
        </w:rPr>
        <w:t xml:space="preserve"> </w:t>
      </w:r>
      <w:r w:rsidR="00884D68" w:rsidRPr="00E22840">
        <w:rPr>
          <w:rFonts w:ascii="Times New Roman" w:hAnsi="Times New Roman" w:hint="eastAsia"/>
          <w:kern w:val="0"/>
          <w:szCs w:val="21"/>
        </w:rPr>
        <w:t>液化石油气实瓶（重瓶）充装合格率应大于或等于</w:t>
      </w:r>
      <w:r w:rsidR="00884D68" w:rsidRPr="00E22840">
        <w:rPr>
          <w:rFonts w:ascii="Times New Roman" w:hAnsi="Times New Roman" w:hint="eastAsia"/>
          <w:kern w:val="0"/>
          <w:szCs w:val="21"/>
        </w:rPr>
        <w:t>98%</w:t>
      </w:r>
      <w:r w:rsidR="00350050" w:rsidRPr="00E22840">
        <w:rPr>
          <w:rFonts w:ascii="Times New Roman" w:hAnsi="Times New Roman"/>
        </w:rPr>
        <w:t>（评价指标见附录一注</w:t>
      </w:r>
      <w:r w:rsidR="00350050" w:rsidRPr="00E22840">
        <w:rPr>
          <w:rFonts w:ascii="Times New Roman" w:hAnsi="Times New Roman"/>
        </w:rPr>
        <w:t>7</w:t>
      </w:r>
      <w:r w:rsidR="00350050" w:rsidRPr="00E22840">
        <w:rPr>
          <w:rFonts w:ascii="Times New Roman" w:hAnsi="Times New Roman"/>
        </w:rPr>
        <w:t>）</w:t>
      </w:r>
      <w:r w:rsidR="00E22840">
        <w:rPr>
          <w:rFonts w:ascii="Times New Roman" w:hAnsi="Times New Roman"/>
        </w:rPr>
        <w:t>。</w:t>
      </w:r>
    </w:p>
    <w:p w:rsidR="00D2764F" w:rsidRPr="00E22840" w:rsidRDefault="00122887" w:rsidP="00E22840">
      <w:pPr>
        <w:widowControl/>
        <w:tabs>
          <w:tab w:val="left" w:pos="-142"/>
          <w:tab w:val="left" w:pos="567"/>
        </w:tabs>
        <w:spacing w:before="156" w:after="156" w:line="360" w:lineRule="auto"/>
        <w:jc w:val="left"/>
        <w:outlineLvl w:val="3"/>
        <w:rPr>
          <w:rFonts w:ascii="Times New Roman" w:hAnsi="Times New Roman"/>
          <w:kern w:val="0"/>
          <w:szCs w:val="21"/>
        </w:rPr>
      </w:pPr>
      <w:r w:rsidRPr="00E22840">
        <w:rPr>
          <w:rFonts w:ascii="Times New Roman" w:hAnsi="Times New Roman"/>
          <w:kern w:val="0"/>
          <w:szCs w:val="21"/>
        </w:rPr>
        <w:t>11.2.3.4</w:t>
      </w:r>
      <w:r w:rsidR="00884D68" w:rsidRPr="00E22840">
        <w:rPr>
          <w:rFonts w:ascii="Times New Roman" w:hAnsi="Times New Roman"/>
          <w:kern w:val="0"/>
          <w:szCs w:val="21"/>
        </w:rPr>
        <w:t>无泄漏合格率</w:t>
      </w:r>
      <w:r w:rsidR="00884D68" w:rsidRPr="00E22840">
        <w:rPr>
          <w:rFonts w:ascii="Times New Roman" w:hAnsi="Times New Roman" w:hint="eastAsia"/>
          <w:kern w:val="0"/>
          <w:szCs w:val="21"/>
        </w:rPr>
        <w:t>（瓶装燃气，汽车加气）：</w:t>
      </w:r>
      <w:r w:rsidR="00884D68" w:rsidRPr="00E22840">
        <w:rPr>
          <w:rFonts w:ascii="Times New Roman" w:hAnsi="Times New Roman"/>
          <w:kern w:val="0"/>
          <w:szCs w:val="21"/>
        </w:rPr>
        <w:t>实瓶出站无泄</w:t>
      </w:r>
      <w:r w:rsidR="00884D68" w:rsidRPr="00E22840">
        <w:rPr>
          <w:rFonts w:ascii="Times New Roman" w:hAnsi="Times New Roman" w:hint="eastAsia"/>
          <w:kern w:val="0"/>
          <w:szCs w:val="21"/>
        </w:rPr>
        <w:t>漏</w:t>
      </w:r>
      <w:r w:rsidR="00884D68" w:rsidRPr="00E22840">
        <w:rPr>
          <w:rFonts w:ascii="Times New Roman" w:hAnsi="Times New Roman"/>
          <w:kern w:val="0"/>
          <w:szCs w:val="21"/>
        </w:rPr>
        <w:t>，合格率应</w:t>
      </w:r>
      <w:r w:rsidR="00884D68" w:rsidRPr="00E22840">
        <w:rPr>
          <w:rFonts w:ascii="Times New Roman" w:hAnsi="Times New Roman" w:hint="eastAsia"/>
          <w:kern w:val="0"/>
          <w:szCs w:val="21"/>
        </w:rPr>
        <w:t>为</w:t>
      </w:r>
      <w:r w:rsidR="00884D68" w:rsidRPr="00E22840">
        <w:rPr>
          <w:rFonts w:ascii="Times New Roman" w:hAnsi="Times New Roman"/>
          <w:kern w:val="0"/>
          <w:szCs w:val="21"/>
        </w:rPr>
        <w:t>100%</w:t>
      </w:r>
      <w:bookmarkStart w:id="197" w:name="OLE_LINK11"/>
      <w:r w:rsidR="00350050" w:rsidRPr="00E22840">
        <w:rPr>
          <w:rFonts w:ascii="Times New Roman" w:hAnsi="Times New Roman"/>
        </w:rPr>
        <w:t>（评价指标见附录一注</w:t>
      </w:r>
      <w:r w:rsidR="00350050" w:rsidRPr="00E22840">
        <w:rPr>
          <w:rFonts w:ascii="Times New Roman" w:hAnsi="Times New Roman"/>
        </w:rPr>
        <w:t>8</w:t>
      </w:r>
      <w:r w:rsidR="00350050" w:rsidRPr="00E22840">
        <w:rPr>
          <w:rFonts w:ascii="Times New Roman" w:hAnsi="Times New Roman"/>
        </w:rPr>
        <w:t>）</w:t>
      </w:r>
      <w:r w:rsidR="00E22840">
        <w:rPr>
          <w:rFonts w:ascii="Times New Roman" w:hAnsi="Times New Roman"/>
        </w:rPr>
        <w:t>。</w:t>
      </w:r>
    </w:p>
    <w:bookmarkEnd w:id="197"/>
    <w:p w:rsidR="000860DD" w:rsidRPr="00E22840" w:rsidRDefault="00122887" w:rsidP="00E22840">
      <w:pPr>
        <w:widowControl/>
        <w:tabs>
          <w:tab w:val="left" w:pos="-142"/>
          <w:tab w:val="left" w:pos="3345"/>
        </w:tabs>
        <w:spacing w:beforeLines="50" w:before="156" w:afterLines="50" w:after="156" w:line="360" w:lineRule="auto"/>
        <w:jc w:val="left"/>
        <w:outlineLvl w:val="3"/>
        <w:rPr>
          <w:rFonts w:ascii="Times New Roman" w:eastAsia="黑体" w:hAnsi="Times New Roman" w:cs="Times New Roman"/>
          <w:kern w:val="0"/>
          <w:szCs w:val="21"/>
        </w:rPr>
      </w:pPr>
      <w:r w:rsidRPr="00E22840">
        <w:rPr>
          <w:rFonts w:ascii="Times New Roman" w:eastAsia="黑体" w:hAnsi="Times New Roman" w:cs="Times New Roman" w:hint="eastAsia"/>
          <w:kern w:val="0"/>
          <w:szCs w:val="21"/>
        </w:rPr>
        <w:t>11.2.4</w:t>
      </w:r>
      <w:r w:rsidR="00A1080A" w:rsidRPr="00E22840">
        <w:rPr>
          <w:rFonts w:ascii="Times New Roman" w:eastAsia="黑体" w:hAnsi="Times New Roman" w:cs="Times New Roman" w:hint="eastAsia"/>
          <w:kern w:val="0"/>
          <w:szCs w:val="21"/>
        </w:rPr>
        <w:t>持续</w:t>
      </w:r>
      <w:r w:rsidR="00374F45" w:rsidRPr="00E22840">
        <w:rPr>
          <w:rFonts w:ascii="Times New Roman" w:eastAsia="黑体" w:hAnsi="Times New Roman" w:cs="Times New Roman"/>
          <w:kern w:val="0"/>
          <w:szCs w:val="21"/>
        </w:rPr>
        <w:t>供气可靠性</w:t>
      </w:r>
      <w:r w:rsidR="00A1080A" w:rsidRPr="00E22840">
        <w:rPr>
          <w:rFonts w:ascii="Times New Roman" w:eastAsia="黑体" w:hAnsi="Times New Roman" w:cs="Times New Roman" w:hint="eastAsia"/>
          <w:kern w:val="0"/>
          <w:szCs w:val="21"/>
        </w:rPr>
        <w:t>（</w:t>
      </w:r>
      <w:r w:rsidR="00A1080A" w:rsidRPr="00E22840">
        <w:rPr>
          <w:rFonts w:ascii="Times New Roman" w:eastAsia="黑体" w:hAnsi="Times New Roman" w:cs="Times New Roman"/>
          <w:kern w:val="0"/>
          <w:szCs w:val="21"/>
        </w:rPr>
        <w:t>管道燃气</w:t>
      </w:r>
      <w:r w:rsidR="00A1080A" w:rsidRPr="00E22840">
        <w:rPr>
          <w:rFonts w:ascii="Times New Roman" w:eastAsia="黑体" w:hAnsi="Times New Roman" w:cs="Times New Roman" w:hint="eastAsia"/>
          <w:kern w:val="0"/>
          <w:szCs w:val="21"/>
        </w:rPr>
        <w:t>）</w:t>
      </w:r>
    </w:p>
    <w:p w:rsidR="000860DD" w:rsidRPr="00E22840" w:rsidRDefault="00122887" w:rsidP="00E22840">
      <w:pPr>
        <w:widowControl/>
        <w:tabs>
          <w:tab w:val="left" w:pos="-142"/>
        </w:tabs>
        <w:spacing w:before="156" w:after="156" w:line="360" w:lineRule="auto"/>
        <w:jc w:val="left"/>
        <w:outlineLvl w:val="3"/>
        <w:rPr>
          <w:rFonts w:ascii="Times New Roman" w:hAnsi="Times New Roman"/>
          <w:szCs w:val="24"/>
        </w:rPr>
      </w:pPr>
      <w:r w:rsidRPr="00E22840">
        <w:rPr>
          <w:rFonts w:ascii="Times New Roman" w:hAnsi="Times New Roman"/>
          <w:szCs w:val="24"/>
        </w:rPr>
        <w:t>11.2.4.1</w:t>
      </w:r>
      <w:r w:rsidR="00374F45" w:rsidRPr="00E22840">
        <w:rPr>
          <w:rFonts w:ascii="Times New Roman" w:hAnsi="Times New Roman"/>
          <w:szCs w:val="24"/>
        </w:rPr>
        <w:t>企业应保障客户的稳定</w:t>
      </w:r>
      <w:r w:rsidR="00A1080A" w:rsidRPr="007F4BA1">
        <w:rPr>
          <w:rFonts w:ascii="Times New Roman" w:hAnsi="Times New Roman" w:hint="eastAsia"/>
          <w:szCs w:val="24"/>
        </w:rPr>
        <w:t>持续</w:t>
      </w:r>
      <w:r w:rsidR="00374F45" w:rsidRPr="007F4BA1">
        <w:rPr>
          <w:rFonts w:ascii="Times New Roman" w:hAnsi="Times New Roman"/>
          <w:szCs w:val="24"/>
        </w:rPr>
        <w:t>供</w:t>
      </w:r>
      <w:r w:rsidR="00374F45" w:rsidRPr="00E22840">
        <w:rPr>
          <w:rFonts w:ascii="Times New Roman" w:hAnsi="Times New Roman"/>
          <w:szCs w:val="24"/>
        </w:rPr>
        <w:t>气</w:t>
      </w:r>
      <w:r w:rsidR="00350050" w:rsidRPr="00E22840">
        <w:rPr>
          <w:rFonts w:ascii="Times New Roman" w:hAnsi="Times New Roman"/>
        </w:rPr>
        <w:t>（评价指标见附录一注</w:t>
      </w:r>
      <w:r w:rsidR="00350050" w:rsidRPr="00E22840">
        <w:rPr>
          <w:rFonts w:ascii="Times New Roman" w:hAnsi="Times New Roman"/>
        </w:rPr>
        <w:t>9</w:t>
      </w:r>
      <w:r w:rsidR="00350050" w:rsidRPr="00E22840">
        <w:rPr>
          <w:rFonts w:ascii="Times New Roman" w:hAnsi="Times New Roman"/>
        </w:rPr>
        <w:t>）</w:t>
      </w:r>
      <w:r w:rsidR="00E22840" w:rsidRPr="00E22840">
        <w:rPr>
          <w:rFonts w:ascii="Times New Roman" w:hAnsi="Times New Roman"/>
        </w:rPr>
        <w:t>。</w:t>
      </w:r>
    </w:p>
    <w:p w:rsidR="003C2A27" w:rsidRPr="00E22840" w:rsidRDefault="00122887" w:rsidP="00E22840">
      <w:pPr>
        <w:widowControl/>
        <w:tabs>
          <w:tab w:val="left" w:pos="-142"/>
        </w:tabs>
        <w:spacing w:before="156" w:after="156" w:line="360" w:lineRule="auto"/>
        <w:jc w:val="left"/>
        <w:outlineLvl w:val="3"/>
        <w:rPr>
          <w:rFonts w:ascii="Times New Roman" w:hAnsi="Times New Roman"/>
          <w:szCs w:val="24"/>
        </w:rPr>
      </w:pPr>
      <w:r w:rsidRPr="00E22840">
        <w:rPr>
          <w:rFonts w:ascii="Times New Roman" w:hAnsi="Times New Roman"/>
          <w:szCs w:val="24"/>
        </w:rPr>
        <w:t>11.2.4.2</w:t>
      </w:r>
      <w:r w:rsidR="00374F45" w:rsidRPr="00E22840">
        <w:rPr>
          <w:rFonts w:ascii="Times New Roman" w:hAnsi="Times New Roman"/>
          <w:szCs w:val="24"/>
        </w:rPr>
        <w:t>非紧急事故时，企业因故需暂停供气服务，应提前</w:t>
      </w:r>
      <w:r w:rsidR="00374F45" w:rsidRPr="00E22840">
        <w:rPr>
          <w:rFonts w:ascii="Times New Roman" w:hAnsi="Times New Roman"/>
          <w:szCs w:val="24"/>
        </w:rPr>
        <w:t>48</w:t>
      </w:r>
      <w:r w:rsidR="00374F45" w:rsidRPr="00E22840">
        <w:rPr>
          <w:rFonts w:ascii="Times New Roman" w:hAnsi="Times New Roman"/>
          <w:szCs w:val="24"/>
        </w:rPr>
        <w:t>小时告知客户相关的停气信息</w:t>
      </w:r>
      <w:r w:rsidR="00350050" w:rsidRPr="00E22840">
        <w:rPr>
          <w:rFonts w:ascii="Times New Roman" w:hAnsi="Times New Roman"/>
        </w:rPr>
        <w:t>（评价指标见附录一注</w:t>
      </w:r>
      <w:r w:rsidR="00350050" w:rsidRPr="00E22840">
        <w:rPr>
          <w:rFonts w:ascii="Times New Roman" w:hAnsi="Times New Roman"/>
        </w:rPr>
        <w:t>10</w:t>
      </w:r>
      <w:r w:rsidR="00350050" w:rsidRPr="00E22840">
        <w:rPr>
          <w:rFonts w:ascii="Times New Roman" w:hAnsi="Times New Roman"/>
        </w:rPr>
        <w:t>）</w:t>
      </w:r>
      <w:r w:rsidR="00E22840" w:rsidRPr="00E22840">
        <w:rPr>
          <w:rFonts w:ascii="Times New Roman" w:hAnsi="Times New Roman"/>
        </w:rPr>
        <w:t>。</w:t>
      </w:r>
    </w:p>
    <w:p w:rsidR="00D2764F" w:rsidRPr="00E22840" w:rsidRDefault="00122887" w:rsidP="00E22840">
      <w:pPr>
        <w:widowControl/>
        <w:tabs>
          <w:tab w:val="left" w:pos="-142"/>
        </w:tabs>
        <w:spacing w:before="156" w:after="156" w:line="360" w:lineRule="auto"/>
        <w:jc w:val="left"/>
        <w:outlineLvl w:val="3"/>
        <w:rPr>
          <w:rFonts w:ascii="Times New Roman" w:hAnsi="Times New Roman"/>
        </w:rPr>
      </w:pPr>
      <w:r w:rsidRPr="00E22840">
        <w:rPr>
          <w:rFonts w:ascii="Times New Roman" w:hAnsi="Times New Roman"/>
          <w:szCs w:val="24"/>
        </w:rPr>
        <w:t>11.2.</w:t>
      </w:r>
      <w:r w:rsidR="00E22840" w:rsidRPr="00E22840">
        <w:rPr>
          <w:rFonts w:ascii="Times New Roman" w:hAnsi="Times New Roman"/>
          <w:szCs w:val="24"/>
        </w:rPr>
        <w:t>4.3</w:t>
      </w:r>
      <w:r w:rsidR="00374F45" w:rsidRPr="00E22840">
        <w:rPr>
          <w:rFonts w:ascii="Times New Roman" w:hAnsi="Times New Roman"/>
          <w:szCs w:val="24"/>
        </w:rPr>
        <w:t>当企业因故暂停供气服务时，应尽快恢复燃气正常供应服务</w:t>
      </w:r>
      <w:r w:rsidR="00D2764F" w:rsidRPr="00E22840">
        <w:rPr>
          <w:rFonts w:ascii="Times New Roman" w:hAnsi="Times New Roman"/>
        </w:rPr>
        <w:t>（评价指标见附录一注</w:t>
      </w:r>
      <w:r w:rsidR="00D2764F" w:rsidRPr="00E22840">
        <w:rPr>
          <w:rFonts w:ascii="Times New Roman" w:hAnsi="Times New Roman"/>
        </w:rPr>
        <w:t>11</w:t>
      </w:r>
      <w:r w:rsidR="00D2764F" w:rsidRPr="00E22840">
        <w:rPr>
          <w:rFonts w:ascii="Times New Roman" w:hAnsi="Times New Roman"/>
        </w:rPr>
        <w:t>）</w:t>
      </w:r>
      <w:r w:rsidR="00E22840" w:rsidRPr="00E22840">
        <w:rPr>
          <w:rFonts w:ascii="Times New Roman" w:hAnsi="Times New Roman"/>
        </w:rPr>
        <w:t>。</w:t>
      </w:r>
    </w:p>
    <w:p w:rsidR="003C2A27" w:rsidRPr="00E22840" w:rsidRDefault="00E22840" w:rsidP="00E22840">
      <w:pPr>
        <w:widowControl/>
        <w:tabs>
          <w:tab w:val="left" w:pos="-142"/>
          <w:tab w:val="left" w:pos="3345"/>
        </w:tabs>
        <w:spacing w:beforeLines="50" w:before="156" w:afterLines="50" w:after="156" w:line="360" w:lineRule="auto"/>
        <w:jc w:val="left"/>
        <w:outlineLvl w:val="3"/>
        <w:rPr>
          <w:rFonts w:ascii="Times New Roman" w:eastAsia="黑体" w:hAnsi="Times New Roman" w:cs="Times New Roman"/>
          <w:kern w:val="0"/>
          <w:szCs w:val="21"/>
        </w:rPr>
      </w:pPr>
      <w:r w:rsidRPr="00E22840">
        <w:rPr>
          <w:rFonts w:ascii="Times New Roman" w:eastAsia="黑体" w:hAnsi="Times New Roman" w:cs="Times New Roman" w:hint="eastAsia"/>
          <w:kern w:val="0"/>
          <w:szCs w:val="21"/>
        </w:rPr>
        <w:t>11.2.5</w:t>
      </w:r>
      <w:r w:rsidR="003C2A27" w:rsidRPr="00E22840">
        <w:rPr>
          <w:rFonts w:ascii="Times New Roman" w:eastAsia="黑体" w:hAnsi="Times New Roman" w:cs="Times New Roman" w:hint="eastAsia"/>
          <w:kern w:val="0"/>
          <w:szCs w:val="21"/>
        </w:rPr>
        <w:t>燃气</w:t>
      </w:r>
      <w:r w:rsidR="003C2A27" w:rsidRPr="00E22840">
        <w:rPr>
          <w:rFonts w:ascii="Times New Roman" w:eastAsia="黑体" w:hAnsi="Times New Roman" w:cs="Times New Roman"/>
          <w:kern w:val="0"/>
          <w:szCs w:val="21"/>
        </w:rPr>
        <w:t>安全</w:t>
      </w:r>
      <w:r w:rsidR="003C2A27" w:rsidRPr="00E22840">
        <w:rPr>
          <w:rFonts w:ascii="Times New Roman" w:eastAsia="黑体" w:hAnsi="Times New Roman" w:cs="Times New Roman" w:hint="eastAsia"/>
          <w:kern w:val="0"/>
          <w:szCs w:val="21"/>
        </w:rPr>
        <w:t>管理</w:t>
      </w:r>
    </w:p>
    <w:p w:rsidR="003C2A27" w:rsidRPr="00E22840" w:rsidRDefault="00E22840" w:rsidP="00E22840">
      <w:pPr>
        <w:widowControl/>
        <w:tabs>
          <w:tab w:val="left" w:pos="-142"/>
        </w:tabs>
        <w:spacing w:before="156" w:after="156" w:line="360" w:lineRule="auto"/>
        <w:jc w:val="left"/>
        <w:outlineLvl w:val="3"/>
        <w:rPr>
          <w:rFonts w:ascii="Times New Roman" w:hAnsi="Times New Roman"/>
          <w:kern w:val="0"/>
          <w:szCs w:val="21"/>
        </w:rPr>
      </w:pPr>
      <w:r w:rsidRPr="00E22840">
        <w:rPr>
          <w:rFonts w:ascii="Times New Roman" w:hAnsi="Times New Roman"/>
        </w:rPr>
        <w:t>11.2.5.1</w:t>
      </w:r>
      <w:r w:rsidR="004B5EE1" w:rsidRPr="00E22840">
        <w:rPr>
          <w:rFonts w:ascii="Times New Roman" w:hAnsi="Times New Roman"/>
        </w:rPr>
        <w:t>紧急抢修</w:t>
      </w:r>
    </w:p>
    <w:p w:rsidR="003C2A27" w:rsidRPr="00E22840" w:rsidRDefault="00E22840" w:rsidP="00E22840">
      <w:pPr>
        <w:widowControl/>
        <w:tabs>
          <w:tab w:val="left" w:pos="-142"/>
        </w:tabs>
        <w:spacing w:before="156" w:after="156" w:line="360" w:lineRule="auto"/>
        <w:ind w:firstLineChars="202" w:firstLine="424"/>
        <w:jc w:val="left"/>
        <w:outlineLvl w:val="3"/>
        <w:rPr>
          <w:rFonts w:ascii="Times New Roman" w:hAnsi="Times New Roman"/>
          <w:kern w:val="0"/>
          <w:szCs w:val="21"/>
        </w:rPr>
      </w:pPr>
      <w:r>
        <w:rPr>
          <w:rFonts w:ascii="Times New Roman" w:hAnsi="Times New Roman" w:hint="eastAsia"/>
          <w:kern w:val="0"/>
          <w:szCs w:val="21"/>
        </w:rPr>
        <w:t>a)</w:t>
      </w:r>
      <w:r w:rsidR="00521C1C">
        <w:rPr>
          <w:rFonts w:ascii="Times New Roman" w:hAnsi="Times New Roman" w:hint="eastAsia"/>
          <w:kern w:val="0"/>
          <w:szCs w:val="21"/>
        </w:rPr>
        <w:t xml:space="preserve"> </w:t>
      </w:r>
      <w:r w:rsidR="003C2A27" w:rsidRPr="00E22840">
        <w:rPr>
          <w:rFonts w:ascii="Times New Roman" w:hAnsi="Times New Roman" w:hint="eastAsia"/>
          <w:kern w:val="0"/>
          <w:szCs w:val="21"/>
        </w:rPr>
        <w:t>报险</w:t>
      </w:r>
      <w:r w:rsidR="003C2A27" w:rsidRPr="00E22840">
        <w:rPr>
          <w:rFonts w:ascii="Times New Roman" w:hAnsi="Times New Roman"/>
          <w:kern w:val="0"/>
          <w:szCs w:val="21"/>
        </w:rPr>
        <w:t>、</w:t>
      </w:r>
      <w:r w:rsidR="003C2A27" w:rsidRPr="00E22840">
        <w:rPr>
          <w:rFonts w:ascii="Times New Roman" w:hAnsi="Times New Roman" w:hint="eastAsia"/>
          <w:kern w:val="0"/>
          <w:szCs w:val="21"/>
        </w:rPr>
        <w:t>抢修电话：燃气经营企业应向社会公布</w:t>
      </w:r>
      <w:r w:rsidR="003C2A27" w:rsidRPr="00E22840">
        <w:rPr>
          <w:rFonts w:ascii="Times New Roman" w:hAnsi="Times New Roman"/>
          <w:kern w:val="0"/>
          <w:szCs w:val="21"/>
        </w:rPr>
        <w:t>24</w:t>
      </w:r>
      <w:r w:rsidR="003C2A27" w:rsidRPr="00E22840">
        <w:rPr>
          <w:rFonts w:ascii="Times New Roman" w:hAnsi="Times New Roman"/>
          <w:kern w:val="0"/>
          <w:szCs w:val="21"/>
        </w:rPr>
        <w:t>小时报险、抢修电话</w:t>
      </w:r>
      <w:r w:rsidR="003C2A27" w:rsidRPr="00E22840">
        <w:rPr>
          <w:rFonts w:ascii="Times New Roman" w:hAnsi="Times New Roman" w:hint="eastAsia"/>
          <w:kern w:val="0"/>
          <w:szCs w:val="21"/>
        </w:rPr>
        <w:t>，由人工进行接听处理，并保障电话接通率高于</w:t>
      </w:r>
      <w:r w:rsidR="003C2A27" w:rsidRPr="00E22840">
        <w:rPr>
          <w:rFonts w:ascii="Times New Roman" w:hAnsi="Times New Roman" w:hint="eastAsia"/>
          <w:kern w:val="0"/>
          <w:szCs w:val="21"/>
        </w:rPr>
        <w:t>XX</w:t>
      </w:r>
      <w:r w:rsidR="003C2A27" w:rsidRPr="00E22840">
        <w:rPr>
          <w:rFonts w:ascii="Times New Roman" w:hAnsi="Times New Roman"/>
          <w:kern w:val="0"/>
          <w:szCs w:val="21"/>
        </w:rPr>
        <w:t>%</w:t>
      </w:r>
      <w:r w:rsidR="00D2764F" w:rsidRPr="00E22840">
        <w:rPr>
          <w:rFonts w:ascii="Times New Roman" w:hAnsi="Times New Roman"/>
        </w:rPr>
        <w:t>（评价指标见附录一注</w:t>
      </w:r>
      <w:r w:rsidR="00D2764F" w:rsidRPr="00E22840">
        <w:rPr>
          <w:rFonts w:ascii="Times New Roman" w:hAnsi="Times New Roman"/>
        </w:rPr>
        <w:t>12</w:t>
      </w:r>
      <w:r w:rsidR="00D2764F" w:rsidRPr="00E22840">
        <w:rPr>
          <w:rFonts w:ascii="Times New Roman" w:hAnsi="Times New Roman"/>
        </w:rPr>
        <w:t>）</w:t>
      </w:r>
      <w:r w:rsidRPr="00E22840">
        <w:rPr>
          <w:rFonts w:ascii="Times New Roman" w:hAnsi="Times New Roman"/>
        </w:rPr>
        <w:t>；</w:t>
      </w:r>
    </w:p>
    <w:p w:rsidR="003C2A27" w:rsidRPr="00E22840" w:rsidRDefault="00E22840" w:rsidP="00E22840">
      <w:pPr>
        <w:widowControl/>
        <w:tabs>
          <w:tab w:val="left" w:pos="-142"/>
        </w:tabs>
        <w:spacing w:before="156" w:after="156" w:line="360" w:lineRule="auto"/>
        <w:ind w:firstLineChars="202" w:firstLine="424"/>
        <w:jc w:val="left"/>
        <w:outlineLvl w:val="3"/>
        <w:rPr>
          <w:rFonts w:ascii="Times New Roman" w:hAnsi="Times New Roman"/>
          <w:kern w:val="0"/>
          <w:szCs w:val="21"/>
        </w:rPr>
      </w:pPr>
      <w:r>
        <w:rPr>
          <w:rFonts w:ascii="Times New Roman" w:hAnsi="Times New Roman" w:hint="eastAsia"/>
          <w:kern w:val="0"/>
          <w:szCs w:val="21"/>
        </w:rPr>
        <w:t>b</w:t>
      </w:r>
      <w:r>
        <w:rPr>
          <w:rFonts w:ascii="Times New Roman" w:hAnsi="Times New Roman" w:hint="eastAsia"/>
          <w:kern w:val="0"/>
          <w:szCs w:val="21"/>
        </w:rPr>
        <w:t>）</w:t>
      </w:r>
      <w:r w:rsidR="003C2A27" w:rsidRPr="00E22840">
        <w:rPr>
          <w:rFonts w:ascii="Times New Roman" w:hAnsi="Times New Roman" w:hint="eastAsia"/>
          <w:kern w:val="0"/>
          <w:szCs w:val="21"/>
        </w:rPr>
        <w:t>紧急抢修服务：燃气经营企业接到报险，抢修信息后，应在规定时间（</w:t>
      </w:r>
      <w:r w:rsidR="003C2A27" w:rsidRPr="00E22840">
        <w:rPr>
          <w:rFonts w:ascii="Times New Roman" w:hAnsi="Times New Roman" w:hint="eastAsia"/>
          <w:kern w:val="0"/>
          <w:szCs w:val="21"/>
        </w:rPr>
        <w:t>X</w:t>
      </w:r>
      <w:r w:rsidR="003C2A27" w:rsidRPr="00E22840">
        <w:rPr>
          <w:rFonts w:ascii="Times New Roman" w:hAnsi="Times New Roman" w:hint="eastAsia"/>
          <w:kern w:val="0"/>
          <w:szCs w:val="21"/>
        </w:rPr>
        <w:t>分钟）内到达事故现场</w:t>
      </w:r>
      <w:r w:rsidR="00D2764F" w:rsidRPr="00E22840">
        <w:rPr>
          <w:rFonts w:ascii="Times New Roman" w:hAnsi="Times New Roman"/>
        </w:rPr>
        <w:t>（评价指标见附录一注</w:t>
      </w:r>
      <w:r w:rsidR="00D2764F" w:rsidRPr="00E22840">
        <w:rPr>
          <w:rFonts w:ascii="Times New Roman" w:hAnsi="Times New Roman"/>
        </w:rPr>
        <w:t>13</w:t>
      </w:r>
      <w:r w:rsidR="00D2764F" w:rsidRPr="00E22840">
        <w:rPr>
          <w:rFonts w:ascii="Times New Roman" w:hAnsi="Times New Roman"/>
        </w:rPr>
        <w:t>）</w:t>
      </w:r>
      <w:r w:rsidRPr="00E22840">
        <w:rPr>
          <w:rFonts w:ascii="Times New Roman" w:hAnsi="Times New Roman"/>
        </w:rPr>
        <w:t>。</w:t>
      </w:r>
    </w:p>
    <w:p w:rsidR="000860DD" w:rsidRPr="00E22840" w:rsidRDefault="00E22840" w:rsidP="00E22840">
      <w:pPr>
        <w:widowControl/>
        <w:tabs>
          <w:tab w:val="left" w:pos="-142"/>
        </w:tabs>
        <w:spacing w:before="156" w:after="156" w:line="360" w:lineRule="auto"/>
        <w:jc w:val="left"/>
        <w:outlineLvl w:val="3"/>
        <w:rPr>
          <w:sz w:val="24"/>
          <w:szCs w:val="24"/>
        </w:rPr>
      </w:pPr>
      <w:r w:rsidRPr="00E22840">
        <w:rPr>
          <w:rFonts w:ascii="Times New Roman" w:hAnsi="Times New Roman" w:hint="eastAsia"/>
        </w:rPr>
        <w:t>11.2.5.2</w:t>
      </w:r>
      <w:r w:rsidR="003C2A27" w:rsidRPr="00E22840">
        <w:rPr>
          <w:rFonts w:ascii="Times New Roman" w:hAnsi="Times New Roman" w:hint="eastAsia"/>
        </w:rPr>
        <w:t>安全</w:t>
      </w:r>
      <w:r w:rsidR="003C2A27" w:rsidRPr="00E22840">
        <w:rPr>
          <w:rFonts w:ascii="Times New Roman" w:hAnsi="Times New Roman" w:hint="eastAsia"/>
          <w:kern w:val="0"/>
          <w:szCs w:val="21"/>
        </w:rPr>
        <w:t>宣传：燃气经营企业应按照规定向用户有效宣传燃气安全使用知识和燃气事故识别及避险方法</w:t>
      </w:r>
      <w:r>
        <w:rPr>
          <w:rFonts w:ascii="Times New Roman" w:hAnsi="Times New Roman" w:hint="eastAsia"/>
          <w:kern w:val="0"/>
          <w:szCs w:val="21"/>
        </w:rPr>
        <w:t>。</w:t>
      </w:r>
    </w:p>
    <w:p w:rsidR="004B5EE1" w:rsidRPr="00E22840" w:rsidRDefault="00E22840" w:rsidP="00E22840">
      <w:pPr>
        <w:widowControl/>
        <w:tabs>
          <w:tab w:val="left" w:pos="-142"/>
        </w:tabs>
        <w:spacing w:before="156" w:after="156" w:line="360" w:lineRule="auto"/>
        <w:jc w:val="left"/>
        <w:outlineLvl w:val="3"/>
        <w:rPr>
          <w:sz w:val="24"/>
          <w:szCs w:val="24"/>
        </w:rPr>
      </w:pPr>
      <w:r w:rsidRPr="00E22840">
        <w:rPr>
          <w:rFonts w:ascii="Times New Roman" w:hAnsi="Times New Roman" w:hint="eastAsia"/>
          <w:kern w:val="0"/>
          <w:szCs w:val="21"/>
        </w:rPr>
        <w:t>11.2.5.3</w:t>
      </w:r>
      <w:r w:rsidR="004B5EE1" w:rsidRPr="00E22840">
        <w:rPr>
          <w:rFonts w:ascii="Times New Roman" w:hAnsi="Times New Roman" w:hint="eastAsia"/>
          <w:kern w:val="0"/>
          <w:szCs w:val="21"/>
        </w:rPr>
        <w:t>用户用气安全检查：</w:t>
      </w:r>
      <w:r w:rsidR="007E6B12" w:rsidRPr="00E22840">
        <w:rPr>
          <w:rFonts w:ascii="Times New Roman" w:hAnsi="Times New Roman" w:hint="eastAsia"/>
          <w:kern w:val="0"/>
          <w:szCs w:val="21"/>
        </w:rPr>
        <w:t>燃气经营企业应按照规定周期和检查</w:t>
      </w:r>
      <w:r w:rsidR="0045724D" w:rsidRPr="00E22840">
        <w:rPr>
          <w:rFonts w:ascii="Times New Roman" w:hAnsi="Times New Roman" w:hint="eastAsia"/>
          <w:kern w:val="0"/>
          <w:szCs w:val="21"/>
        </w:rPr>
        <w:t>项目对</w:t>
      </w:r>
      <w:r w:rsidR="007E6B12" w:rsidRPr="00E22840">
        <w:rPr>
          <w:rFonts w:ascii="Times New Roman" w:hAnsi="Times New Roman" w:hint="eastAsia"/>
          <w:kern w:val="0"/>
          <w:szCs w:val="21"/>
        </w:rPr>
        <w:t>燃气</w:t>
      </w:r>
      <w:r w:rsidR="0045724D" w:rsidRPr="00E22840">
        <w:rPr>
          <w:rFonts w:ascii="Times New Roman" w:hAnsi="Times New Roman" w:hint="eastAsia"/>
          <w:kern w:val="0"/>
          <w:szCs w:val="21"/>
        </w:rPr>
        <w:t>用户实施用气安全检查，并对检查发现的安全隐患实施有效管理。</w:t>
      </w:r>
    </w:p>
    <w:p w:rsidR="002D659B" w:rsidRPr="00E22840" w:rsidRDefault="00E22840" w:rsidP="00E22840">
      <w:pPr>
        <w:widowControl/>
        <w:tabs>
          <w:tab w:val="left" w:pos="-142"/>
        </w:tabs>
        <w:spacing w:before="156" w:after="156" w:line="360" w:lineRule="auto"/>
        <w:jc w:val="left"/>
        <w:outlineLvl w:val="3"/>
        <w:rPr>
          <w:rFonts w:ascii="Times New Roman" w:hAnsi="Times New Roman"/>
          <w:kern w:val="0"/>
          <w:szCs w:val="21"/>
        </w:rPr>
      </w:pPr>
      <w:bookmarkStart w:id="198" w:name="OLE_LINK5"/>
      <w:r w:rsidRPr="00E22840">
        <w:rPr>
          <w:rFonts w:ascii="Times New Roman" w:hAnsi="Times New Roman" w:hint="eastAsia"/>
          <w:kern w:val="0"/>
          <w:szCs w:val="21"/>
        </w:rPr>
        <w:t>11.2.5.4</w:t>
      </w:r>
      <w:r w:rsidRPr="00E22840">
        <w:rPr>
          <w:rFonts w:ascii="Times New Roman" w:hAnsi="Times New Roman" w:hint="eastAsia"/>
          <w:kern w:val="0"/>
          <w:szCs w:val="21"/>
        </w:rPr>
        <w:t>用户燃气设施建设与改造：</w:t>
      </w:r>
      <w:bookmarkEnd w:id="198"/>
      <w:r w:rsidR="002D659B" w:rsidRPr="00E22840">
        <w:rPr>
          <w:rFonts w:ascii="Times New Roman" w:hAnsi="Times New Roman" w:hint="eastAsia"/>
          <w:kern w:val="0"/>
          <w:szCs w:val="21"/>
        </w:rPr>
        <w:t>用户燃气设施建设与改造工程需符合本标准及其它国家和行业安全标准，企业应制定相关的标准和规范对用户燃气设施建设与改造工程实施竣工验收，保障</w:t>
      </w:r>
      <w:r w:rsidR="00494A3E" w:rsidRPr="00E22840">
        <w:rPr>
          <w:rFonts w:ascii="Times New Roman" w:hAnsi="Times New Roman" w:hint="eastAsia"/>
          <w:kern w:val="0"/>
          <w:szCs w:val="21"/>
        </w:rPr>
        <w:t>用户燃气</w:t>
      </w:r>
      <w:r w:rsidR="002D659B" w:rsidRPr="00E22840">
        <w:rPr>
          <w:rFonts w:ascii="Times New Roman" w:hAnsi="Times New Roman" w:hint="eastAsia"/>
          <w:kern w:val="0"/>
          <w:szCs w:val="21"/>
        </w:rPr>
        <w:t>工程安全。</w:t>
      </w:r>
      <w:r w:rsidR="002D659B" w:rsidRPr="00E22840">
        <w:rPr>
          <w:rFonts w:ascii="Times New Roman" w:hAnsi="Times New Roman"/>
        </w:rPr>
        <w:t>（评价指标见附录一注</w:t>
      </w:r>
      <w:r w:rsidR="002D659B" w:rsidRPr="00E22840">
        <w:rPr>
          <w:rFonts w:ascii="Times New Roman" w:hAnsi="Times New Roman"/>
        </w:rPr>
        <w:t>14</w:t>
      </w:r>
      <w:r w:rsidR="002D659B" w:rsidRPr="00E22840">
        <w:rPr>
          <w:rFonts w:ascii="Times New Roman" w:hAnsi="Times New Roman"/>
        </w:rPr>
        <w:t>）</w:t>
      </w:r>
      <w:r>
        <w:rPr>
          <w:rFonts w:ascii="Times New Roman" w:hAnsi="Times New Roman"/>
        </w:rPr>
        <w:t>。</w:t>
      </w:r>
    </w:p>
    <w:p w:rsidR="00950C33" w:rsidRPr="00E22840" w:rsidRDefault="00E22840" w:rsidP="00E22840">
      <w:pPr>
        <w:widowControl/>
        <w:tabs>
          <w:tab w:val="left" w:pos="-142"/>
          <w:tab w:val="left" w:pos="3345"/>
        </w:tabs>
        <w:spacing w:beforeLines="50" w:before="156" w:afterLines="50" w:after="156" w:line="360" w:lineRule="auto"/>
        <w:jc w:val="left"/>
        <w:outlineLvl w:val="3"/>
        <w:rPr>
          <w:rFonts w:ascii="Times New Roman" w:eastAsia="黑体" w:hAnsi="Times New Roman" w:cs="Times New Roman"/>
          <w:kern w:val="0"/>
          <w:szCs w:val="21"/>
        </w:rPr>
      </w:pPr>
      <w:r w:rsidRPr="00E22840">
        <w:rPr>
          <w:rFonts w:ascii="Times New Roman" w:eastAsia="黑体" w:hAnsi="Times New Roman" w:cs="Times New Roman"/>
          <w:kern w:val="0"/>
          <w:szCs w:val="21"/>
        </w:rPr>
        <w:t>11.2.6</w:t>
      </w:r>
      <w:r w:rsidR="00374F45" w:rsidRPr="00E22840">
        <w:rPr>
          <w:rFonts w:ascii="Times New Roman" w:eastAsia="黑体" w:hAnsi="Times New Roman" w:cs="Times New Roman"/>
          <w:kern w:val="0"/>
          <w:szCs w:val="21"/>
        </w:rPr>
        <w:t>服务便利性</w:t>
      </w:r>
    </w:p>
    <w:p w:rsidR="000860DD" w:rsidRPr="00E22840" w:rsidRDefault="00E22840" w:rsidP="00E22840">
      <w:pPr>
        <w:widowControl/>
        <w:tabs>
          <w:tab w:val="left" w:pos="-142"/>
        </w:tabs>
        <w:spacing w:before="156" w:after="156" w:line="360" w:lineRule="auto"/>
        <w:jc w:val="left"/>
        <w:outlineLvl w:val="3"/>
        <w:rPr>
          <w:rFonts w:ascii="Times New Roman" w:hAnsi="Times New Roman"/>
        </w:rPr>
      </w:pPr>
      <w:r w:rsidRPr="00E22840">
        <w:rPr>
          <w:rFonts w:ascii="Times New Roman" w:hAnsi="Times New Roman"/>
        </w:rPr>
        <w:lastRenderedPageBreak/>
        <w:t>11.2.6.1</w:t>
      </w:r>
      <w:r w:rsidR="00374F45" w:rsidRPr="00E22840">
        <w:rPr>
          <w:rFonts w:ascii="Times New Roman" w:hAnsi="Times New Roman"/>
        </w:rPr>
        <w:t>服务渠道</w:t>
      </w:r>
    </w:p>
    <w:p w:rsidR="000860DD" w:rsidRPr="00521C1C" w:rsidRDefault="00521C1C" w:rsidP="00521C1C">
      <w:pPr>
        <w:spacing w:line="360" w:lineRule="auto"/>
        <w:ind w:firstLineChars="202" w:firstLine="424"/>
        <w:rPr>
          <w:rFonts w:ascii="Times New Roman" w:hAnsi="Times New Roman"/>
        </w:rPr>
      </w:pPr>
      <w:r>
        <w:rPr>
          <w:rFonts w:ascii="Times New Roman" w:hAnsi="Times New Roman" w:hint="eastAsia"/>
        </w:rPr>
        <w:t xml:space="preserve">a) </w:t>
      </w:r>
      <w:r w:rsidR="00374F45" w:rsidRPr="00521C1C">
        <w:rPr>
          <w:rFonts w:ascii="Times New Roman" w:hAnsi="Times New Roman"/>
        </w:rPr>
        <w:t>企业服务渠道的设置应覆盖企业经营范围内用户，保障用户方便使用燃气服务</w:t>
      </w:r>
      <w:r w:rsidR="00E22840" w:rsidRPr="00521C1C">
        <w:rPr>
          <w:rFonts w:ascii="Times New Roman" w:hAnsi="Times New Roman"/>
        </w:rPr>
        <w:t>；</w:t>
      </w:r>
    </w:p>
    <w:p w:rsidR="000860DD" w:rsidRPr="00521C1C" w:rsidRDefault="00521C1C" w:rsidP="00521C1C">
      <w:pPr>
        <w:spacing w:line="360" w:lineRule="auto"/>
        <w:ind w:firstLineChars="202" w:firstLine="424"/>
        <w:rPr>
          <w:rFonts w:ascii="Times New Roman" w:hAnsi="Times New Roman"/>
        </w:rPr>
      </w:pPr>
      <w:r>
        <w:rPr>
          <w:rFonts w:ascii="Times New Roman" w:hAnsi="Times New Roman" w:hint="eastAsia"/>
        </w:rPr>
        <w:t xml:space="preserve">b) </w:t>
      </w:r>
      <w:r w:rsidR="00374F45" w:rsidRPr="00521C1C">
        <w:rPr>
          <w:rFonts w:ascii="Times New Roman" w:hAnsi="Times New Roman"/>
        </w:rPr>
        <w:t>企业服务渠道包含且不限于，客户中心，热线中心，上门服务，网上服务平台，移动服务等</w:t>
      </w:r>
      <w:r w:rsidR="00E22840" w:rsidRPr="00521C1C">
        <w:rPr>
          <w:rFonts w:ascii="Times New Roman" w:hAnsi="Times New Roman"/>
        </w:rPr>
        <w:t>；</w:t>
      </w:r>
    </w:p>
    <w:p w:rsidR="000860DD" w:rsidRPr="00521C1C" w:rsidRDefault="00521C1C" w:rsidP="00521C1C">
      <w:pPr>
        <w:spacing w:line="360" w:lineRule="auto"/>
        <w:ind w:firstLineChars="202" w:firstLine="424"/>
        <w:rPr>
          <w:rFonts w:ascii="Times New Roman" w:hAnsi="Times New Roman"/>
        </w:rPr>
      </w:pPr>
      <w:r>
        <w:rPr>
          <w:rFonts w:ascii="Times New Roman" w:hAnsi="Times New Roman" w:hint="eastAsia"/>
        </w:rPr>
        <w:t xml:space="preserve">c) </w:t>
      </w:r>
      <w:r w:rsidR="00374F45" w:rsidRPr="00521C1C">
        <w:rPr>
          <w:rFonts w:ascii="Times New Roman" w:hAnsi="Times New Roman"/>
        </w:rPr>
        <w:t>企业服务渠道应方便客户查询，识别和使用</w:t>
      </w:r>
      <w:r w:rsidR="00E22840" w:rsidRPr="00521C1C">
        <w:rPr>
          <w:rFonts w:ascii="Times New Roman" w:hAnsi="Times New Roman"/>
        </w:rPr>
        <w:t>；</w:t>
      </w:r>
    </w:p>
    <w:p w:rsidR="000860DD" w:rsidRPr="00521C1C" w:rsidRDefault="00521C1C" w:rsidP="00521C1C">
      <w:pPr>
        <w:spacing w:line="360" w:lineRule="auto"/>
        <w:ind w:firstLineChars="202" w:firstLine="424"/>
        <w:rPr>
          <w:rFonts w:ascii="Times New Roman" w:hAnsi="Times New Roman"/>
        </w:rPr>
      </w:pPr>
      <w:r>
        <w:rPr>
          <w:rFonts w:ascii="Times New Roman" w:hAnsi="Times New Roman" w:hint="eastAsia"/>
        </w:rPr>
        <w:t xml:space="preserve">d) </w:t>
      </w:r>
      <w:r w:rsidR="00374F45" w:rsidRPr="00521C1C">
        <w:rPr>
          <w:rFonts w:ascii="Times New Roman" w:hAnsi="Times New Roman"/>
        </w:rPr>
        <w:t>服务渠道应向用户提供可以满足客户需要的服务项目，内容</w:t>
      </w:r>
      <w:r w:rsidR="00E22840" w:rsidRPr="00521C1C">
        <w:rPr>
          <w:rFonts w:ascii="Times New Roman" w:hAnsi="Times New Roman" w:hint="eastAsia"/>
        </w:rPr>
        <w:t>。</w:t>
      </w:r>
    </w:p>
    <w:p w:rsidR="000860DD" w:rsidRPr="00E22840" w:rsidRDefault="00E22840" w:rsidP="00E22840">
      <w:pPr>
        <w:widowControl/>
        <w:tabs>
          <w:tab w:val="left" w:pos="-142"/>
        </w:tabs>
        <w:spacing w:before="156" w:after="156" w:line="360" w:lineRule="auto"/>
        <w:jc w:val="left"/>
        <w:outlineLvl w:val="3"/>
        <w:rPr>
          <w:rFonts w:ascii="Times New Roman" w:hAnsi="Times New Roman"/>
        </w:rPr>
      </w:pPr>
      <w:r w:rsidRPr="00E22840">
        <w:rPr>
          <w:rFonts w:ascii="Times New Roman" w:hAnsi="Times New Roman"/>
        </w:rPr>
        <w:t>11.2.6.2</w:t>
      </w:r>
      <w:r w:rsidR="00374F45" w:rsidRPr="00E22840">
        <w:rPr>
          <w:rFonts w:ascii="Times New Roman" w:hAnsi="Times New Roman"/>
        </w:rPr>
        <w:t>服务效率</w:t>
      </w:r>
    </w:p>
    <w:p w:rsidR="000860DD" w:rsidRPr="00521C1C" w:rsidRDefault="00521C1C" w:rsidP="00521C1C">
      <w:pPr>
        <w:spacing w:line="360" w:lineRule="auto"/>
        <w:ind w:firstLineChars="202" w:firstLine="424"/>
        <w:rPr>
          <w:rFonts w:ascii="Times New Roman" w:hAnsi="Times New Roman"/>
        </w:rPr>
      </w:pPr>
      <w:r>
        <w:rPr>
          <w:rFonts w:ascii="Times New Roman" w:hAnsi="Times New Roman" w:hint="eastAsia"/>
        </w:rPr>
        <w:t xml:space="preserve">a) </w:t>
      </w:r>
      <w:r w:rsidR="00374F45" w:rsidRPr="00521C1C">
        <w:rPr>
          <w:rFonts w:ascii="Times New Roman" w:hAnsi="Times New Roman"/>
        </w:rPr>
        <w:t>热线中心：服务电话及时接通率应大于</w:t>
      </w:r>
      <w:r w:rsidR="00374F45" w:rsidRPr="00521C1C">
        <w:rPr>
          <w:rFonts w:ascii="Times New Roman" w:hAnsi="Times New Roman"/>
        </w:rPr>
        <w:t>80%</w:t>
      </w:r>
      <w:r w:rsidR="00374F45" w:rsidRPr="00521C1C">
        <w:rPr>
          <w:rFonts w:ascii="Times New Roman" w:hAnsi="Times New Roman"/>
        </w:rPr>
        <w:t>，传统人工电话做到铃响三声有应答</w:t>
      </w:r>
      <w:r w:rsidR="0071573E" w:rsidRPr="00521C1C">
        <w:rPr>
          <w:rFonts w:ascii="Times New Roman" w:hAnsi="Times New Roman"/>
        </w:rPr>
        <w:t>（评价指标见附录一注</w:t>
      </w:r>
      <w:r w:rsidR="0071573E" w:rsidRPr="00521C1C">
        <w:rPr>
          <w:rFonts w:ascii="Times New Roman" w:hAnsi="Times New Roman"/>
        </w:rPr>
        <w:t>1</w:t>
      </w:r>
      <w:r w:rsidR="002D659B" w:rsidRPr="00521C1C">
        <w:rPr>
          <w:rFonts w:ascii="Times New Roman" w:hAnsi="Times New Roman"/>
        </w:rPr>
        <w:t>5</w:t>
      </w:r>
      <w:r w:rsidR="0071573E" w:rsidRPr="00521C1C">
        <w:rPr>
          <w:rFonts w:ascii="Times New Roman" w:hAnsi="Times New Roman"/>
        </w:rPr>
        <w:t>）</w:t>
      </w:r>
      <w:r>
        <w:rPr>
          <w:rFonts w:ascii="Times New Roman" w:hAnsi="Times New Roman" w:hint="eastAsia"/>
        </w:rPr>
        <w:t>；</w:t>
      </w:r>
    </w:p>
    <w:p w:rsidR="000860DD" w:rsidRPr="00521C1C" w:rsidRDefault="00521C1C" w:rsidP="00521C1C">
      <w:pPr>
        <w:spacing w:line="360" w:lineRule="auto"/>
        <w:ind w:firstLineChars="202" w:firstLine="424"/>
        <w:rPr>
          <w:rFonts w:ascii="Times New Roman" w:hAnsi="Times New Roman"/>
        </w:rPr>
      </w:pPr>
      <w:r>
        <w:rPr>
          <w:rFonts w:ascii="Times New Roman" w:hAnsi="Times New Roman" w:hint="eastAsia"/>
        </w:rPr>
        <w:t xml:space="preserve">b) </w:t>
      </w:r>
      <w:r w:rsidR="00374F45" w:rsidRPr="00521C1C">
        <w:rPr>
          <w:rFonts w:ascii="Times New Roman" w:hAnsi="Times New Roman"/>
        </w:rPr>
        <w:t>客户中心用户服务平均等待时间不应超过</w:t>
      </w:r>
      <w:r w:rsidR="00374F45" w:rsidRPr="00521C1C">
        <w:rPr>
          <w:rFonts w:ascii="Times New Roman" w:hAnsi="Times New Roman"/>
        </w:rPr>
        <w:t>15 min</w:t>
      </w:r>
      <w:r w:rsidR="00374F45" w:rsidRPr="00521C1C">
        <w:rPr>
          <w:rFonts w:ascii="Times New Roman" w:hAnsi="Times New Roman"/>
        </w:rPr>
        <w:t>：</w:t>
      </w:r>
      <w:r w:rsidR="0071573E" w:rsidRPr="00521C1C">
        <w:rPr>
          <w:rFonts w:ascii="Times New Roman" w:hAnsi="Times New Roman"/>
        </w:rPr>
        <w:t>（评价指标见附录一注</w:t>
      </w:r>
      <w:r w:rsidR="0071573E" w:rsidRPr="00521C1C">
        <w:rPr>
          <w:rFonts w:ascii="Times New Roman" w:hAnsi="Times New Roman"/>
        </w:rPr>
        <w:t>1</w:t>
      </w:r>
      <w:r w:rsidR="002D659B" w:rsidRPr="00521C1C">
        <w:rPr>
          <w:rFonts w:ascii="Times New Roman" w:hAnsi="Times New Roman"/>
        </w:rPr>
        <w:t>6</w:t>
      </w:r>
      <w:r w:rsidR="0071573E" w:rsidRPr="00521C1C">
        <w:rPr>
          <w:rFonts w:ascii="Times New Roman" w:hAnsi="Times New Roman"/>
        </w:rPr>
        <w:t>）</w:t>
      </w:r>
      <w:r>
        <w:rPr>
          <w:rFonts w:ascii="Times New Roman" w:hAnsi="Times New Roman"/>
        </w:rPr>
        <w:t>。</w:t>
      </w:r>
    </w:p>
    <w:p w:rsidR="000860DD" w:rsidRPr="00E22840" w:rsidRDefault="00E22840" w:rsidP="00E22840">
      <w:pPr>
        <w:widowControl/>
        <w:tabs>
          <w:tab w:val="left" w:pos="-142"/>
        </w:tabs>
        <w:spacing w:before="156" w:after="156" w:line="360" w:lineRule="auto"/>
        <w:jc w:val="left"/>
        <w:outlineLvl w:val="3"/>
        <w:rPr>
          <w:rFonts w:ascii="Times New Roman" w:hAnsi="Times New Roman"/>
        </w:rPr>
      </w:pPr>
      <w:r w:rsidRPr="00E22840">
        <w:rPr>
          <w:rFonts w:ascii="Times New Roman" w:hAnsi="Times New Roman"/>
        </w:rPr>
        <w:t>11.2.6.3</w:t>
      </w:r>
      <w:r w:rsidR="00374F45" w:rsidRPr="00E22840">
        <w:rPr>
          <w:rFonts w:ascii="Times New Roman" w:hAnsi="Times New Roman"/>
        </w:rPr>
        <w:t>预约服务（管道燃气）</w:t>
      </w:r>
      <w:r w:rsidR="00B173AF" w:rsidRPr="00E22840">
        <w:rPr>
          <w:rFonts w:ascii="Times New Roman" w:hAnsi="Times New Roman" w:hint="eastAsia"/>
        </w:rPr>
        <w:t>：</w:t>
      </w:r>
      <w:r w:rsidR="00374F45" w:rsidRPr="00E22840">
        <w:rPr>
          <w:rFonts w:ascii="Times New Roman" w:hAnsi="Times New Roman"/>
        </w:rPr>
        <w:t>企业需向用户提供燃气安装，维修，安检等上门预约服务</w:t>
      </w:r>
    </w:p>
    <w:p w:rsidR="0071573E" w:rsidRPr="00521C1C" w:rsidRDefault="00521C1C" w:rsidP="00521C1C">
      <w:pPr>
        <w:spacing w:line="360" w:lineRule="auto"/>
        <w:ind w:firstLineChars="202" w:firstLine="424"/>
        <w:rPr>
          <w:rFonts w:ascii="Times New Roman" w:hAnsi="Times New Roman"/>
        </w:rPr>
      </w:pPr>
      <w:r>
        <w:rPr>
          <w:rFonts w:ascii="Times New Roman" w:hAnsi="Times New Roman" w:hint="eastAsia"/>
        </w:rPr>
        <w:t xml:space="preserve">a) </w:t>
      </w:r>
      <w:r w:rsidR="00374F45" w:rsidRPr="00521C1C">
        <w:rPr>
          <w:rFonts w:ascii="Times New Roman" w:hAnsi="Times New Roman"/>
        </w:rPr>
        <w:t>户内燃气设施维修：</w:t>
      </w:r>
      <w:r w:rsidR="00374F45" w:rsidRPr="00521C1C">
        <w:rPr>
          <w:rFonts w:ascii="Times New Roman" w:hAnsi="Times New Roman"/>
        </w:rPr>
        <w:t>XX</w:t>
      </w:r>
      <w:r w:rsidR="00374F45" w:rsidRPr="00521C1C">
        <w:rPr>
          <w:rFonts w:ascii="Times New Roman" w:hAnsi="Times New Roman"/>
        </w:rPr>
        <w:t>小时内提供维修服务</w:t>
      </w:r>
      <w:r w:rsidR="0071573E" w:rsidRPr="00521C1C">
        <w:rPr>
          <w:rFonts w:ascii="Times New Roman" w:hAnsi="Times New Roman"/>
        </w:rPr>
        <w:t>（评价指标见附录一注</w:t>
      </w:r>
      <w:r w:rsidR="0071573E" w:rsidRPr="00521C1C">
        <w:rPr>
          <w:rFonts w:ascii="Times New Roman" w:hAnsi="Times New Roman"/>
        </w:rPr>
        <w:t>1</w:t>
      </w:r>
      <w:r w:rsidR="002D659B" w:rsidRPr="00521C1C">
        <w:rPr>
          <w:rFonts w:ascii="Times New Roman" w:hAnsi="Times New Roman"/>
        </w:rPr>
        <w:t>7</w:t>
      </w:r>
      <w:r w:rsidR="0071573E" w:rsidRPr="00521C1C">
        <w:rPr>
          <w:rFonts w:ascii="Times New Roman" w:hAnsi="Times New Roman"/>
        </w:rPr>
        <w:t>）</w:t>
      </w:r>
      <w:r>
        <w:rPr>
          <w:rFonts w:ascii="Times New Roman" w:hAnsi="Times New Roman"/>
        </w:rPr>
        <w:t>；</w:t>
      </w:r>
    </w:p>
    <w:p w:rsidR="000860DD" w:rsidRPr="00521C1C" w:rsidRDefault="00521C1C" w:rsidP="00521C1C">
      <w:pPr>
        <w:spacing w:line="360" w:lineRule="auto"/>
        <w:ind w:firstLineChars="202" w:firstLine="424"/>
        <w:rPr>
          <w:rFonts w:ascii="Times New Roman" w:hAnsi="Times New Roman"/>
        </w:rPr>
      </w:pPr>
      <w:r>
        <w:rPr>
          <w:rFonts w:ascii="Times New Roman" w:hAnsi="Times New Roman" w:hint="eastAsia"/>
        </w:rPr>
        <w:t xml:space="preserve">b) </w:t>
      </w:r>
      <w:r w:rsidR="00374F45" w:rsidRPr="00521C1C">
        <w:rPr>
          <w:rFonts w:ascii="Times New Roman" w:hAnsi="Times New Roman"/>
        </w:rPr>
        <w:t>户内安装及通气点火：预约后</w:t>
      </w:r>
      <w:r w:rsidR="00374F45" w:rsidRPr="00521C1C">
        <w:rPr>
          <w:rFonts w:ascii="Times New Roman" w:hAnsi="Times New Roman"/>
        </w:rPr>
        <w:t>XX</w:t>
      </w:r>
      <w:r w:rsidR="00374F45" w:rsidRPr="00521C1C">
        <w:rPr>
          <w:rFonts w:ascii="Times New Roman" w:hAnsi="Times New Roman"/>
        </w:rPr>
        <w:t>天内提供安装服务</w:t>
      </w:r>
      <w:r w:rsidR="0071573E" w:rsidRPr="00521C1C">
        <w:rPr>
          <w:rFonts w:ascii="Times New Roman" w:hAnsi="Times New Roman"/>
        </w:rPr>
        <w:t>（评价指标见附录一注</w:t>
      </w:r>
      <w:r w:rsidR="0071573E" w:rsidRPr="00521C1C">
        <w:rPr>
          <w:rFonts w:ascii="Times New Roman" w:hAnsi="Times New Roman"/>
        </w:rPr>
        <w:t>1</w:t>
      </w:r>
      <w:r w:rsidR="002D659B" w:rsidRPr="00521C1C">
        <w:rPr>
          <w:rFonts w:ascii="Times New Roman" w:hAnsi="Times New Roman"/>
        </w:rPr>
        <w:t>8</w:t>
      </w:r>
      <w:r w:rsidR="0071573E" w:rsidRPr="00521C1C">
        <w:rPr>
          <w:rFonts w:ascii="Times New Roman" w:hAnsi="Times New Roman"/>
        </w:rPr>
        <w:t>）</w:t>
      </w:r>
      <w:r>
        <w:rPr>
          <w:rFonts w:ascii="Times New Roman" w:hAnsi="Times New Roman"/>
        </w:rPr>
        <w:t>；</w:t>
      </w:r>
    </w:p>
    <w:p w:rsidR="0071573E" w:rsidRPr="00521C1C" w:rsidRDefault="00521C1C" w:rsidP="00521C1C">
      <w:pPr>
        <w:spacing w:line="360" w:lineRule="auto"/>
        <w:ind w:firstLineChars="202" w:firstLine="424"/>
        <w:rPr>
          <w:rFonts w:ascii="Times New Roman" w:hAnsi="Times New Roman"/>
        </w:rPr>
      </w:pPr>
      <w:r>
        <w:rPr>
          <w:rFonts w:ascii="Times New Roman" w:hAnsi="Times New Roman" w:hint="eastAsia"/>
        </w:rPr>
        <w:t xml:space="preserve">c) </w:t>
      </w:r>
      <w:r w:rsidR="00374F45" w:rsidRPr="00521C1C">
        <w:rPr>
          <w:rFonts w:ascii="Times New Roman" w:hAnsi="Times New Roman"/>
        </w:rPr>
        <w:t>改、拆、迁服务：预约后</w:t>
      </w:r>
      <w:r w:rsidR="00374F45" w:rsidRPr="00521C1C">
        <w:rPr>
          <w:rFonts w:ascii="Times New Roman" w:hAnsi="Times New Roman"/>
        </w:rPr>
        <w:t>X</w:t>
      </w:r>
      <w:r w:rsidR="00B173AF" w:rsidRPr="00521C1C">
        <w:rPr>
          <w:rFonts w:ascii="Times New Roman" w:hAnsi="Times New Roman"/>
        </w:rPr>
        <w:t>天内答复客户</w:t>
      </w:r>
      <w:r w:rsidR="0071573E" w:rsidRPr="00521C1C">
        <w:rPr>
          <w:rFonts w:ascii="Times New Roman" w:hAnsi="Times New Roman"/>
        </w:rPr>
        <w:t>（评价指标见附录一注</w:t>
      </w:r>
      <w:r w:rsidR="0071573E" w:rsidRPr="00521C1C">
        <w:rPr>
          <w:rFonts w:ascii="Times New Roman" w:hAnsi="Times New Roman"/>
        </w:rPr>
        <w:t>1</w:t>
      </w:r>
      <w:r w:rsidR="002D659B" w:rsidRPr="00521C1C">
        <w:rPr>
          <w:rFonts w:ascii="Times New Roman" w:hAnsi="Times New Roman"/>
        </w:rPr>
        <w:t>9</w:t>
      </w:r>
      <w:r w:rsidR="0071573E" w:rsidRPr="00521C1C">
        <w:rPr>
          <w:rFonts w:ascii="Times New Roman" w:hAnsi="Times New Roman"/>
        </w:rPr>
        <w:t>）</w:t>
      </w:r>
      <w:r>
        <w:rPr>
          <w:rFonts w:ascii="Times New Roman" w:hAnsi="Times New Roman"/>
        </w:rPr>
        <w:t>。</w:t>
      </w:r>
    </w:p>
    <w:p w:rsidR="003B2362" w:rsidRDefault="003B2362" w:rsidP="00C35A0E">
      <w:pPr>
        <w:pStyle w:val="affffffd"/>
        <w:spacing w:line="360" w:lineRule="auto"/>
        <w:ind w:left="703" w:firstLineChars="0" w:firstLine="0"/>
        <w:rPr>
          <w:rFonts w:ascii="Times New Roman" w:hAnsi="Times New Roman"/>
        </w:rPr>
      </w:pPr>
    </w:p>
    <w:p w:rsidR="00855785" w:rsidRPr="0071573E" w:rsidRDefault="00855785" w:rsidP="00855785">
      <w:pPr>
        <w:spacing w:line="360" w:lineRule="auto"/>
        <w:rPr>
          <w:rFonts w:ascii="Times New Roman" w:hAnsi="Times New Roman"/>
        </w:rPr>
      </w:pPr>
    </w:p>
    <w:p w:rsidR="00855785" w:rsidRDefault="00855785" w:rsidP="00855785">
      <w:pPr>
        <w:spacing w:line="360" w:lineRule="auto"/>
        <w:rPr>
          <w:rFonts w:ascii="Times New Roman" w:hAnsi="Times New Roman"/>
        </w:rPr>
      </w:pPr>
    </w:p>
    <w:p w:rsidR="00855785" w:rsidRDefault="00855785" w:rsidP="00855785">
      <w:pPr>
        <w:spacing w:line="360" w:lineRule="auto"/>
        <w:rPr>
          <w:rFonts w:ascii="Times New Roman" w:hAnsi="Times New Roman"/>
        </w:rPr>
      </w:pPr>
    </w:p>
    <w:p w:rsidR="00855785" w:rsidRDefault="00855785" w:rsidP="00855785">
      <w:pPr>
        <w:spacing w:line="360" w:lineRule="auto"/>
        <w:rPr>
          <w:rFonts w:ascii="Times New Roman" w:hAnsi="Times New Roman"/>
        </w:rPr>
      </w:pPr>
    </w:p>
    <w:p w:rsidR="00E22840" w:rsidRDefault="00E22840">
      <w:pPr>
        <w:widowControl/>
        <w:jc w:val="left"/>
        <w:rPr>
          <w:rFonts w:ascii="Times New Roman" w:eastAsia="宋体" w:hAnsi="Times New Roman" w:cs="Times New Roman"/>
          <w:kern w:val="0"/>
          <w:szCs w:val="20"/>
        </w:rPr>
      </w:pPr>
      <w:r>
        <w:rPr>
          <w:rFonts w:ascii="Times New Roman" w:eastAsia="宋体" w:hAnsi="Times New Roman" w:cs="Times New Roman"/>
          <w:kern w:val="0"/>
          <w:szCs w:val="20"/>
        </w:rPr>
        <w:br w:type="page"/>
      </w:r>
    </w:p>
    <w:p w:rsidR="000860DD" w:rsidRPr="00600A7B" w:rsidRDefault="000860DD" w:rsidP="005B4C35">
      <w:pPr>
        <w:widowControl/>
        <w:spacing w:line="360" w:lineRule="auto"/>
        <w:jc w:val="left"/>
        <w:rPr>
          <w:rFonts w:ascii="Times New Roman" w:eastAsia="宋体" w:hAnsi="Times New Roman" w:cs="Times New Roman"/>
          <w:kern w:val="0"/>
          <w:szCs w:val="20"/>
        </w:rPr>
      </w:pPr>
    </w:p>
    <w:p w:rsidR="000860DD" w:rsidRDefault="00374F45" w:rsidP="005B4C35">
      <w:pPr>
        <w:spacing w:line="360" w:lineRule="auto"/>
        <w:jc w:val="center"/>
        <w:rPr>
          <w:rFonts w:ascii="Times New Roman" w:eastAsia="等线" w:hAnsi="Times New Roman" w:cs="Times New Roman"/>
          <w:sz w:val="28"/>
          <w:szCs w:val="28"/>
        </w:rPr>
      </w:pPr>
      <w:r w:rsidRPr="007F4BA1">
        <w:rPr>
          <w:rFonts w:ascii="Times New Roman" w:eastAsia="等线" w:hAnsi="Times New Roman" w:cs="Times New Roman"/>
          <w:sz w:val="28"/>
          <w:szCs w:val="28"/>
        </w:rPr>
        <w:t>附录</w:t>
      </w:r>
      <w:r w:rsidRPr="007F4BA1">
        <w:rPr>
          <w:rFonts w:ascii="Times New Roman" w:eastAsia="等线" w:hAnsi="Times New Roman" w:cs="Times New Roman" w:hint="eastAsia"/>
          <w:sz w:val="28"/>
          <w:szCs w:val="28"/>
        </w:rPr>
        <w:t>A</w:t>
      </w:r>
      <w:r w:rsidRPr="007F4BA1">
        <w:rPr>
          <w:rFonts w:ascii="Times New Roman" w:eastAsia="等线" w:hAnsi="Times New Roman" w:cs="Times New Roman"/>
          <w:sz w:val="28"/>
          <w:szCs w:val="28"/>
        </w:rPr>
        <w:t>评价指标</w:t>
      </w:r>
    </w:p>
    <w:tbl>
      <w:tblPr>
        <w:tblW w:w="9498" w:type="dxa"/>
        <w:tblInd w:w="-499" w:type="dxa"/>
        <w:tblCellMar>
          <w:left w:w="0" w:type="dxa"/>
          <w:right w:w="0" w:type="dxa"/>
        </w:tblCellMar>
        <w:tblLook w:val="04A0" w:firstRow="1" w:lastRow="0" w:firstColumn="1" w:lastColumn="0" w:noHBand="0" w:noVBand="1"/>
      </w:tblPr>
      <w:tblGrid>
        <w:gridCol w:w="709"/>
        <w:gridCol w:w="1559"/>
        <w:gridCol w:w="2127"/>
        <w:gridCol w:w="4536"/>
        <w:gridCol w:w="567"/>
      </w:tblGrid>
      <w:tr w:rsidR="00D51362" w:rsidRPr="00D51362" w:rsidTr="00B71A0C">
        <w:trPr>
          <w:trHeight w:val="793"/>
        </w:trPr>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项目</w:t>
            </w:r>
            <w:r w:rsidRPr="00D51362">
              <w:rPr>
                <w:rFonts w:ascii="Times New Roman" w:hAnsi="Times New Roman" w:cs="Times New Roman" w:hint="eastAsia"/>
                <w:sz w:val="18"/>
                <w:szCs w:val="18"/>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项目</w:t>
            </w:r>
            <w:r w:rsidRPr="00D51362">
              <w:rPr>
                <w:rFonts w:ascii="Times New Roman" w:hAnsi="Times New Roman" w:cs="Times New Roman" w:hint="eastAsia"/>
                <w:sz w:val="18"/>
                <w:szCs w:val="18"/>
              </w:rPr>
              <w:t>2</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评价内容</w:t>
            </w:r>
            <w:r>
              <w:rPr>
                <w:rFonts w:ascii="Times New Roman" w:hAnsi="Times New Roman" w:cs="Times New Roman" w:hint="eastAsia"/>
                <w:sz w:val="18"/>
                <w:szCs w:val="18"/>
              </w:rPr>
              <w:t>和指标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评价方法</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备注</w:t>
            </w:r>
          </w:p>
        </w:tc>
      </w:tr>
      <w:tr w:rsidR="00D51362" w:rsidRPr="00D51362" w:rsidTr="00077614">
        <w:trPr>
          <w:trHeight w:val="645"/>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286226" w:rsidP="00D51362">
            <w:pPr>
              <w:spacing w:line="360" w:lineRule="auto"/>
              <w:rPr>
                <w:rFonts w:ascii="Times New Roman" w:hAnsi="Times New Roman" w:cs="Times New Roman"/>
                <w:sz w:val="18"/>
                <w:szCs w:val="18"/>
              </w:rPr>
            </w:pPr>
            <w:r>
              <w:rPr>
                <w:rFonts w:ascii="Times New Roman" w:hAnsi="Times New Roman" w:cs="Times New Roman" w:hint="eastAsia"/>
                <w:sz w:val="18"/>
                <w:szCs w:val="18"/>
              </w:rPr>
              <w:t>基本要求</w:t>
            </w:r>
          </w:p>
        </w:tc>
        <w:tc>
          <w:tcPr>
            <w:tcW w:w="1559" w:type="dxa"/>
            <w:tcBorders>
              <w:top w:val="single" w:sz="8" w:space="0" w:color="000000"/>
              <w:left w:val="single" w:sz="8" w:space="0" w:color="000000"/>
              <w:bottom w:val="single" w:sz="4" w:space="0" w:color="auto"/>
              <w:right w:val="single" w:sz="8" w:space="0" w:color="000000"/>
            </w:tcBorders>
            <w:shd w:val="clear" w:color="auto" w:fill="auto"/>
            <w:tcMar>
              <w:top w:w="15" w:type="dxa"/>
              <w:left w:w="68" w:type="dxa"/>
              <w:bottom w:w="0" w:type="dxa"/>
              <w:right w:w="68" w:type="dxa"/>
            </w:tcMar>
            <w:vAlign w:val="center"/>
            <w:hideMark/>
          </w:tcPr>
          <w:p w:rsidR="00D51362" w:rsidRPr="00D51362" w:rsidRDefault="00077614" w:rsidP="00D51362">
            <w:pPr>
              <w:spacing w:line="360" w:lineRule="auto"/>
              <w:rPr>
                <w:rFonts w:ascii="Times New Roman" w:hAnsi="Times New Roman" w:cs="Times New Roman"/>
                <w:sz w:val="18"/>
                <w:szCs w:val="18"/>
              </w:rPr>
            </w:pPr>
            <w:r>
              <w:rPr>
                <w:rFonts w:ascii="Times New Roman" w:hAnsi="Times New Roman" w:cs="Times New Roman"/>
                <w:sz w:val="18"/>
                <w:szCs w:val="18"/>
              </w:rPr>
              <w:t>服务</w:t>
            </w:r>
            <w:r>
              <w:rPr>
                <w:rFonts w:ascii="Times New Roman" w:hAnsi="Times New Roman" w:cs="Times New Roman" w:hint="eastAsia"/>
                <w:sz w:val="18"/>
                <w:szCs w:val="18"/>
              </w:rPr>
              <w:t>目标管理</w:t>
            </w:r>
          </w:p>
        </w:tc>
        <w:tc>
          <w:tcPr>
            <w:tcW w:w="2127" w:type="dxa"/>
            <w:tcBorders>
              <w:top w:val="single" w:sz="8" w:space="0" w:color="000000"/>
              <w:left w:val="single" w:sz="8" w:space="0" w:color="000000"/>
              <w:bottom w:val="single" w:sz="4" w:space="0" w:color="auto"/>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企业按照标准要求设置服务标准管理</w:t>
            </w:r>
          </w:p>
        </w:tc>
        <w:tc>
          <w:tcPr>
            <w:tcW w:w="4536" w:type="dxa"/>
            <w:tcBorders>
              <w:top w:val="single" w:sz="8" w:space="0" w:color="000000"/>
              <w:left w:val="single" w:sz="8" w:space="0" w:color="000000"/>
              <w:bottom w:val="single" w:sz="4" w:space="0" w:color="auto"/>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C35A0E">
            <w:pPr>
              <w:spacing w:line="360" w:lineRule="auto"/>
              <w:jc w:val="center"/>
              <w:rPr>
                <w:rFonts w:ascii="Times New Roman" w:hAnsi="Times New Roman" w:cs="Times New Roman"/>
                <w:sz w:val="18"/>
                <w:szCs w:val="18"/>
              </w:rPr>
            </w:pPr>
            <w:r w:rsidRPr="00D51362">
              <w:rPr>
                <w:rFonts w:ascii="Times New Roman" w:hAnsi="Times New Roman" w:cs="Times New Roman"/>
                <w:sz w:val="18"/>
                <w:szCs w:val="18"/>
              </w:rPr>
              <w:t>有</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无</w:t>
            </w:r>
          </w:p>
        </w:tc>
        <w:tc>
          <w:tcPr>
            <w:tcW w:w="567" w:type="dxa"/>
            <w:tcBorders>
              <w:top w:val="single" w:sz="8" w:space="0" w:color="000000"/>
              <w:left w:val="single" w:sz="8" w:space="0" w:color="000000"/>
              <w:bottom w:val="single" w:sz="4" w:space="0" w:color="auto"/>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p>
        </w:tc>
      </w:tr>
      <w:tr w:rsidR="00077614" w:rsidRPr="00D51362" w:rsidTr="00077614">
        <w:trPr>
          <w:trHeight w:val="300"/>
        </w:trPr>
        <w:tc>
          <w:tcPr>
            <w:tcW w:w="709"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077614" w:rsidRDefault="00077614" w:rsidP="00D51362">
            <w:pPr>
              <w:spacing w:line="360" w:lineRule="auto"/>
              <w:rPr>
                <w:rFonts w:ascii="Times New Roman" w:hAnsi="Times New Roman" w:cs="Times New Roman"/>
                <w:sz w:val="18"/>
                <w:szCs w:val="18"/>
              </w:rPr>
            </w:pPr>
          </w:p>
        </w:tc>
        <w:tc>
          <w:tcPr>
            <w:tcW w:w="1559" w:type="dxa"/>
            <w:tcBorders>
              <w:top w:val="single" w:sz="4" w:space="0" w:color="auto"/>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077614" w:rsidRPr="00D51362" w:rsidRDefault="001B5683" w:rsidP="00D51362">
            <w:pPr>
              <w:spacing w:line="360" w:lineRule="auto"/>
              <w:rPr>
                <w:rFonts w:ascii="Times New Roman" w:hAnsi="Times New Roman" w:cs="Times New Roman"/>
                <w:sz w:val="18"/>
                <w:szCs w:val="18"/>
              </w:rPr>
            </w:pPr>
            <w:r>
              <w:rPr>
                <w:rFonts w:ascii="Times New Roman" w:hAnsi="Times New Roman" w:cs="Times New Roman" w:hint="eastAsia"/>
                <w:sz w:val="18"/>
                <w:szCs w:val="18"/>
              </w:rPr>
              <w:t>服务流程标准</w:t>
            </w:r>
          </w:p>
        </w:tc>
        <w:tc>
          <w:tcPr>
            <w:tcW w:w="2127" w:type="dxa"/>
            <w:tcBorders>
              <w:top w:val="single" w:sz="4" w:space="0" w:color="auto"/>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077614" w:rsidRPr="00D51362" w:rsidRDefault="001B5683" w:rsidP="00D51362">
            <w:pPr>
              <w:spacing w:line="360" w:lineRule="auto"/>
              <w:rPr>
                <w:rFonts w:ascii="Times New Roman" w:hAnsi="Times New Roman" w:cs="Times New Roman"/>
                <w:sz w:val="18"/>
                <w:szCs w:val="18"/>
              </w:rPr>
            </w:pPr>
            <w:r>
              <w:rPr>
                <w:rFonts w:ascii="Times New Roman" w:hAnsi="Times New Roman" w:cs="Times New Roman" w:hint="eastAsia"/>
                <w:sz w:val="18"/>
                <w:szCs w:val="18"/>
              </w:rPr>
              <w:t>企业关键服务业务建立服务流程标准</w:t>
            </w:r>
          </w:p>
        </w:tc>
        <w:tc>
          <w:tcPr>
            <w:tcW w:w="4536" w:type="dxa"/>
            <w:tcBorders>
              <w:top w:val="single" w:sz="4" w:space="0" w:color="auto"/>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077614" w:rsidRPr="00D51362" w:rsidRDefault="001B5683" w:rsidP="00C35A0E">
            <w:pPr>
              <w:spacing w:line="360" w:lineRule="auto"/>
              <w:jc w:val="center"/>
              <w:rPr>
                <w:rFonts w:ascii="Times New Roman" w:hAnsi="Times New Roman" w:cs="Times New Roman"/>
                <w:sz w:val="18"/>
                <w:szCs w:val="18"/>
              </w:rPr>
            </w:pPr>
            <w:r w:rsidRPr="00D51362">
              <w:rPr>
                <w:rFonts w:ascii="Times New Roman" w:hAnsi="Times New Roman" w:cs="Times New Roman"/>
                <w:sz w:val="18"/>
                <w:szCs w:val="18"/>
              </w:rPr>
              <w:t>有</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无</w:t>
            </w:r>
          </w:p>
        </w:tc>
        <w:tc>
          <w:tcPr>
            <w:tcW w:w="567" w:type="dxa"/>
            <w:tcBorders>
              <w:top w:val="single" w:sz="4" w:space="0" w:color="auto"/>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077614" w:rsidRPr="00D51362" w:rsidRDefault="00077614" w:rsidP="00D51362">
            <w:pPr>
              <w:spacing w:line="360" w:lineRule="auto"/>
              <w:rPr>
                <w:rFonts w:ascii="Times New Roman" w:hAnsi="Times New Roman" w:cs="Times New Roman"/>
                <w:sz w:val="18"/>
                <w:szCs w:val="18"/>
              </w:rPr>
            </w:pPr>
          </w:p>
        </w:tc>
      </w:tr>
      <w:tr w:rsidR="00D51362" w:rsidRPr="00D51362" w:rsidTr="00B71A0C">
        <w:trPr>
          <w:trHeight w:val="2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B544DE" w:rsidP="00D51362">
            <w:pPr>
              <w:spacing w:line="360" w:lineRule="auto"/>
              <w:rPr>
                <w:rFonts w:ascii="Times New Roman" w:hAnsi="Times New Roman" w:cs="Times New Roman"/>
                <w:sz w:val="18"/>
                <w:szCs w:val="18"/>
              </w:rPr>
            </w:pPr>
            <w:r>
              <w:rPr>
                <w:rFonts w:ascii="Times New Roman" w:hAnsi="Times New Roman" w:cs="Times New Roman" w:hint="eastAsia"/>
                <w:sz w:val="18"/>
                <w:szCs w:val="18"/>
              </w:rPr>
              <w:t>服务</w:t>
            </w:r>
            <w:r w:rsidR="00D51362" w:rsidRPr="00D51362">
              <w:rPr>
                <w:rFonts w:ascii="Times New Roman" w:hAnsi="Times New Roman" w:cs="Times New Roman"/>
                <w:sz w:val="18"/>
                <w:szCs w:val="18"/>
              </w:rPr>
              <w:t>信息公开</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企业按照标准要求向客户和社会大众公开相关的信息</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C35A0E">
            <w:pPr>
              <w:spacing w:line="360" w:lineRule="auto"/>
              <w:jc w:val="center"/>
              <w:rPr>
                <w:rFonts w:ascii="Times New Roman" w:hAnsi="Times New Roman" w:cs="Times New Roman"/>
                <w:sz w:val="18"/>
                <w:szCs w:val="18"/>
              </w:rPr>
            </w:pPr>
            <w:r w:rsidRPr="00D51362">
              <w:rPr>
                <w:rFonts w:ascii="Times New Roman" w:hAnsi="Times New Roman" w:cs="Times New Roman"/>
                <w:sz w:val="18"/>
                <w:szCs w:val="18"/>
              </w:rPr>
              <w:t>有</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无</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p>
        </w:tc>
      </w:tr>
      <w:tr w:rsidR="00D51362" w:rsidRPr="00D51362" w:rsidTr="00B71A0C">
        <w:trPr>
          <w:trHeight w:val="30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服务场所规范性</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服务规范执行率</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（调查服务项目符合标准数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调查服务项目总数）</w:t>
            </w:r>
            <w:r w:rsidRPr="00D51362">
              <w:rPr>
                <w:rFonts w:ascii="Times New Roman" w:hAnsi="Times New Roman" w:cs="Times New Roman" w:hint="eastAsia"/>
                <w:sz w:val="18"/>
                <w:szCs w:val="18"/>
              </w:rPr>
              <w:t>*100%</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sidRPr="00D51362">
              <w:rPr>
                <w:rFonts w:ascii="Times New Roman" w:hAnsi="Times New Roman" w:cs="Times New Roman" w:hint="eastAsia"/>
                <w:sz w:val="18"/>
                <w:szCs w:val="18"/>
              </w:rPr>
              <w:t>1</w:t>
            </w:r>
          </w:p>
        </w:tc>
      </w:tr>
      <w:tr w:rsidR="00D51362" w:rsidRPr="00D51362" w:rsidTr="00B71A0C">
        <w:trPr>
          <w:trHeight w:val="30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1B5683" w:rsidP="00D51362">
            <w:pPr>
              <w:spacing w:line="360" w:lineRule="auto"/>
              <w:rPr>
                <w:rFonts w:ascii="Times New Roman" w:hAnsi="Times New Roman" w:cs="Times New Roman"/>
                <w:sz w:val="18"/>
                <w:szCs w:val="18"/>
              </w:rPr>
            </w:pPr>
            <w:r>
              <w:rPr>
                <w:rFonts w:ascii="Times New Roman" w:hAnsi="Times New Roman" w:cs="Times New Roman"/>
                <w:sz w:val="18"/>
                <w:szCs w:val="18"/>
              </w:rPr>
              <w:t>服务</w:t>
            </w:r>
            <w:r>
              <w:rPr>
                <w:rFonts w:ascii="Times New Roman" w:hAnsi="Times New Roman" w:cs="Times New Roman" w:hint="eastAsia"/>
                <w:sz w:val="18"/>
                <w:szCs w:val="18"/>
              </w:rPr>
              <w:t>行为</w:t>
            </w:r>
            <w:r w:rsidR="00D51362" w:rsidRPr="00D51362">
              <w:rPr>
                <w:rFonts w:ascii="Times New Roman" w:hAnsi="Times New Roman" w:cs="Times New Roman"/>
                <w:sz w:val="18"/>
                <w:szCs w:val="18"/>
              </w:rPr>
              <w:t>规范性</w:t>
            </w:r>
          </w:p>
        </w:tc>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4536"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r>
      <w:tr w:rsidR="00D51362" w:rsidRPr="00D51362" w:rsidTr="00B71A0C">
        <w:trPr>
          <w:trHeight w:val="241"/>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426C81" w:rsidP="00D51362">
            <w:pPr>
              <w:spacing w:line="360" w:lineRule="auto"/>
              <w:rPr>
                <w:rFonts w:ascii="Times New Roman" w:hAnsi="Times New Roman" w:cs="Times New Roman"/>
                <w:sz w:val="18"/>
                <w:szCs w:val="18"/>
              </w:rPr>
            </w:pPr>
            <w:r>
              <w:rPr>
                <w:rFonts w:ascii="Times New Roman" w:hAnsi="Times New Roman" w:cs="Times New Roman" w:hint="eastAsia"/>
                <w:sz w:val="18"/>
                <w:szCs w:val="18"/>
              </w:rPr>
              <w:t>客户满意与投诉</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客户满意度</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客户满意率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（对服务满意的用户数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调查用户总数）</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sidRPr="00D51362">
              <w:rPr>
                <w:rFonts w:ascii="Times New Roman" w:hAnsi="Times New Roman" w:cs="Times New Roman" w:hint="eastAsia"/>
                <w:sz w:val="18"/>
                <w:szCs w:val="18"/>
              </w:rPr>
              <w:t>2</w:t>
            </w:r>
          </w:p>
        </w:tc>
      </w:tr>
      <w:tr w:rsidR="00D51362" w:rsidRPr="00D51362" w:rsidTr="00B71A0C">
        <w:trPr>
          <w:trHeight w:val="2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顾客投诉管理</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用户投诉率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hint="eastAsia"/>
                <w:sz w:val="18"/>
                <w:szCs w:val="18"/>
              </w:rPr>
              <w:t>(</w:t>
            </w:r>
            <w:r w:rsidRPr="00D51362">
              <w:rPr>
                <w:rFonts w:ascii="Times New Roman" w:hAnsi="Times New Roman" w:cs="Times New Roman"/>
                <w:sz w:val="18"/>
                <w:szCs w:val="18"/>
              </w:rPr>
              <w:t>调查周期内用户投诉数量</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覆盖用户总户数</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sidRPr="00D51362">
              <w:rPr>
                <w:rFonts w:ascii="Times New Roman" w:hAnsi="Times New Roman" w:cs="Times New Roman" w:hint="eastAsia"/>
                <w:sz w:val="18"/>
                <w:szCs w:val="18"/>
              </w:rPr>
              <w:t>3</w:t>
            </w:r>
          </w:p>
        </w:tc>
      </w:tr>
      <w:tr w:rsidR="00D51362" w:rsidRPr="00D51362" w:rsidTr="00B71A0C">
        <w:trPr>
          <w:trHeight w:val="329"/>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用户投诉及时处置率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w:t>
            </w:r>
            <w:r w:rsidRPr="00D51362">
              <w:rPr>
                <w:rFonts w:ascii="Times New Roman" w:hAnsi="Times New Roman" w:cs="Times New Roman" w:hint="eastAsia"/>
                <w:sz w:val="18"/>
                <w:szCs w:val="18"/>
              </w:rPr>
              <w:t>5</w:t>
            </w:r>
            <w:r w:rsidRPr="00D51362">
              <w:rPr>
                <w:rFonts w:ascii="Times New Roman" w:hAnsi="Times New Roman" w:cs="Times New Roman"/>
                <w:sz w:val="18"/>
                <w:szCs w:val="18"/>
              </w:rPr>
              <w:t>个工作日内处置并答复的数量</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用户投诉总数）</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sidRPr="00D51362">
              <w:rPr>
                <w:rFonts w:ascii="Times New Roman" w:hAnsi="Times New Roman" w:cs="Times New Roman" w:hint="eastAsia"/>
                <w:sz w:val="18"/>
                <w:szCs w:val="18"/>
              </w:rPr>
              <w:t>4</w:t>
            </w:r>
          </w:p>
        </w:tc>
      </w:tr>
      <w:tr w:rsidR="00D51362" w:rsidRPr="00D51362" w:rsidTr="00B71A0C">
        <w:trPr>
          <w:trHeight w:val="241"/>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2D659B"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供气质量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2D659B" w:rsidP="00D51362">
            <w:pPr>
              <w:spacing w:line="360" w:lineRule="auto"/>
              <w:rPr>
                <w:rFonts w:ascii="Times New Roman" w:hAnsi="Times New Roman" w:cs="Times New Roman"/>
                <w:sz w:val="18"/>
                <w:szCs w:val="18"/>
              </w:rPr>
            </w:pPr>
            <w:r>
              <w:rPr>
                <w:rFonts w:ascii="Times New Roman" w:hAnsi="Times New Roman" w:cs="Times New Roman" w:hint="eastAsia"/>
                <w:sz w:val="18"/>
                <w:szCs w:val="18"/>
              </w:rPr>
              <w:t>气质</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hint="eastAsia"/>
                <w:sz w:val="18"/>
                <w:szCs w:val="18"/>
              </w:rPr>
              <w:t xml:space="preserve"> </w:t>
            </w:r>
            <w:r w:rsidRPr="00D51362">
              <w:rPr>
                <w:rFonts w:ascii="Times New Roman" w:hAnsi="Times New Roman" w:cs="Times New Roman"/>
                <w:sz w:val="18"/>
                <w:szCs w:val="18"/>
              </w:rPr>
              <w:t>气质合格率（管道燃气）</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气质合格率</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气质检测合格数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气质检测总数</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Pr>
                <w:rFonts w:ascii="Times New Roman" w:hAnsi="Times New Roman" w:cs="Times New Roman" w:hint="eastAsia"/>
                <w:sz w:val="18"/>
                <w:szCs w:val="18"/>
              </w:rPr>
              <w:t>5</w:t>
            </w:r>
          </w:p>
        </w:tc>
      </w:tr>
      <w:tr w:rsidR="00D51362" w:rsidRPr="00D51362" w:rsidTr="00B71A0C">
        <w:trPr>
          <w:trHeight w:val="30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燃气燃烧器具前压力</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hint="eastAsia"/>
                <w:sz w:val="18"/>
                <w:szCs w:val="18"/>
              </w:rPr>
              <w:t xml:space="preserve"> </w:t>
            </w:r>
            <w:r w:rsidRPr="00D51362">
              <w:rPr>
                <w:rFonts w:ascii="Times New Roman" w:hAnsi="Times New Roman" w:cs="Times New Roman"/>
                <w:sz w:val="18"/>
                <w:szCs w:val="18"/>
              </w:rPr>
              <w:t>燃气燃烧器具前压力合格率（管道燃气）</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燃气燃烧器具前压力合格率</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（规定时间内检测合格次数</w:t>
            </w:r>
            <w:r w:rsidRPr="00D51362">
              <w:rPr>
                <w:rFonts w:ascii="Times New Roman" w:hAnsi="Times New Roman" w:cs="Times New Roman"/>
                <w:sz w:val="18"/>
                <w:szCs w:val="18"/>
              </w:rPr>
              <w:t>÷</w:t>
            </w:r>
            <w:r w:rsidRPr="00D51362">
              <w:rPr>
                <w:rFonts w:ascii="Times New Roman" w:hAnsi="Times New Roman" w:cs="Times New Roman"/>
                <w:sz w:val="18"/>
                <w:szCs w:val="18"/>
              </w:rPr>
              <w:t>检测总数）</w:t>
            </w:r>
            <w:r w:rsidRPr="00D51362">
              <w:rPr>
                <w:rFonts w:ascii="Times New Roman" w:hAnsi="Times New Roman" w:cs="Times New Roman"/>
                <w:sz w:val="18"/>
                <w:szCs w:val="18"/>
              </w:rPr>
              <w:t>×</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Pr>
                <w:rFonts w:ascii="Times New Roman" w:hAnsi="Times New Roman" w:cs="Times New Roman" w:hint="eastAsia"/>
                <w:sz w:val="18"/>
                <w:szCs w:val="18"/>
              </w:rPr>
              <w:t>6</w:t>
            </w:r>
          </w:p>
        </w:tc>
      </w:tr>
      <w:tr w:rsidR="00D51362" w:rsidRPr="00D51362" w:rsidTr="00B71A0C">
        <w:trPr>
          <w:trHeight w:val="2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充装合格率</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充装合格率（瓶装燃气）</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液化石油气实瓶（重瓶）充装合格率</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（检测实瓶合格数</w:t>
            </w:r>
            <w:r w:rsidRPr="00D51362">
              <w:rPr>
                <w:rFonts w:ascii="Times New Roman" w:hAnsi="Times New Roman" w:cs="Times New Roman"/>
                <w:sz w:val="18"/>
                <w:szCs w:val="18"/>
              </w:rPr>
              <w:t>÷</w:t>
            </w:r>
            <w:r w:rsidRPr="00D51362">
              <w:rPr>
                <w:rFonts w:ascii="Times New Roman" w:hAnsi="Times New Roman" w:cs="Times New Roman"/>
                <w:sz w:val="18"/>
                <w:szCs w:val="18"/>
              </w:rPr>
              <w:t>检测实瓶总数）</w:t>
            </w:r>
            <w:r w:rsidRPr="00D51362">
              <w:rPr>
                <w:rFonts w:ascii="Times New Roman" w:hAnsi="Times New Roman" w:cs="Times New Roman"/>
                <w:sz w:val="18"/>
                <w:szCs w:val="18"/>
              </w:rPr>
              <w:t>×</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Pr>
                <w:rFonts w:ascii="Times New Roman" w:hAnsi="Times New Roman" w:cs="Times New Roman" w:hint="eastAsia"/>
                <w:sz w:val="18"/>
                <w:szCs w:val="18"/>
              </w:rPr>
              <w:t>7</w:t>
            </w:r>
          </w:p>
        </w:tc>
      </w:tr>
      <w:tr w:rsidR="00D51362" w:rsidRPr="00D51362" w:rsidTr="00B71A0C">
        <w:trPr>
          <w:trHeight w:val="2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无泄漏合格率</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无泄漏合格率（瓶装燃气，汽车加气）</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实瓶出站无泄漏合格率</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（检测无泄漏合格瓶数</w:t>
            </w:r>
            <w:r w:rsidRPr="00D51362">
              <w:rPr>
                <w:rFonts w:ascii="Times New Roman" w:hAnsi="Times New Roman" w:cs="Times New Roman"/>
                <w:sz w:val="18"/>
                <w:szCs w:val="18"/>
              </w:rPr>
              <w:t>÷</w:t>
            </w:r>
            <w:proofErr w:type="gramStart"/>
            <w:r w:rsidRPr="00D51362">
              <w:rPr>
                <w:rFonts w:ascii="Times New Roman" w:hAnsi="Times New Roman" w:cs="Times New Roman"/>
                <w:sz w:val="18"/>
                <w:szCs w:val="18"/>
              </w:rPr>
              <w:t>检测总瓶数</w:t>
            </w:r>
            <w:proofErr w:type="gramEnd"/>
            <w:r w:rsidRPr="00D51362">
              <w:rPr>
                <w:rFonts w:ascii="Times New Roman" w:hAnsi="Times New Roman" w:cs="Times New Roman"/>
                <w:sz w:val="18"/>
                <w:szCs w:val="18"/>
              </w:rPr>
              <w:t>）</w:t>
            </w:r>
            <w:r w:rsidRPr="00D51362">
              <w:rPr>
                <w:rFonts w:ascii="Times New Roman" w:hAnsi="Times New Roman" w:cs="Times New Roman"/>
                <w:sz w:val="18"/>
                <w:szCs w:val="18"/>
              </w:rPr>
              <w:t>×</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Pr>
                <w:rFonts w:ascii="Times New Roman" w:hAnsi="Times New Roman" w:cs="Times New Roman" w:hint="eastAsia"/>
                <w:sz w:val="18"/>
                <w:szCs w:val="18"/>
              </w:rPr>
              <w:t>8</w:t>
            </w:r>
          </w:p>
        </w:tc>
      </w:tr>
      <w:tr w:rsidR="00D51362" w:rsidRPr="00D51362" w:rsidTr="00B71A0C">
        <w:trPr>
          <w:trHeight w:val="361"/>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2D659B" w:rsidP="00D51362">
            <w:pPr>
              <w:spacing w:line="360" w:lineRule="auto"/>
              <w:rPr>
                <w:rFonts w:ascii="Times New Roman" w:hAnsi="Times New Roman" w:cs="Times New Roman"/>
                <w:sz w:val="18"/>
                <w:szCs w:val="18"/>
              </w:rPr>
            </w:pPr>
            <w:r>
              <w:rPr>
                <w:rFonts w:ascii="Times New Roman" w:hAnsi="Times New Roman" w:cs="Times New Roman" w:hint="eastAsia"/>
                <w:sz w:val="18"/>
                <w:szCs w:val="18"/>
              </w:rPr>
              <w:t>供气可靠性</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气源保障</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客户停气影响小时数比率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客户停气影响小时数比率</w:t>
            </w:r>
            <w:r w:rsidRPr="00D51362">
              <w:rPr>
                <w:rFonts w:ascii="Times New Roman" w:hAnsi="Times New Roman" w:cs="Times New Roman" w:hint="eastAsia"/>
                <w:sz w:val="18"/>
                <w:szCs w:val="18"/>
              </w:rPr>
              <w:t>=[1-</w:t>
            </w:r>
            <w:r w:rsidRPr="00D51362">
              <w:rPr>
                <w:rFonts w:ascii="Times New Roman" w:hAnsi="Times New Roman" w:cs="Times New Roman"/>
                <w:sz w:val="18"/>
                <w:szCs w:val="18"/>
              </w:rPr>
              <w:t>（停气小时数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受影响客户数）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（总供气小时数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总客户数）</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Pr>
                <w:rFonts w:ascii="Times New Roman" w:hAnsi="Times New Roman" w:cs="Times New Roman" w:hint="eastAsia"/>
                <w:sz w:val="18"/>
                <w:szCs w:val="18"/>
              </w:rPr>
              <w:t>9</w:t>
            </w:r>
          </w:p>
        </w:tc>
      </w:tr>
      <w:tr w:rsidR="00D51362" w:rsidRPr="00D51362" w:rsidTr="00B71A0C">
        <w:trPr>
          <w:trHeight w:val="2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停复</w:t>
            </w:r>
            <w:proofErr w:type="gramStart"/>
            <w:r w:rsidRPr="00D51362">
              <w:rPr>
                <w:rFonts w:ascii="Times New Roman" w:hAnsi="Times New Roman" w:cs="Times New Roman"/>
                <w:sz w:val="18"/>
                <w:szCs w:val="18"/>
              </w:rPr>
              <w:t>气管理</w:t>
            </w:r>
            <w:proofErr w:type="gramEnd"/>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计划性停气比率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计划性停气比率</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（提前</w:t>
            </w:r>
            <w:r w:rsidRPr="00D51362">
              <w:rPr>
                <w:rFonts w:ascii="Times New Roman" w:hAnsi="Times New Roman" w:cs="Times New Roman" w:hint="eastAsia"/>
                <w:sz w:val="18"/>
                <w:szCs w:val="18"/>
              </w:rPr>
              <w:t>48</w:t>
            </w:r>
            <w:r w:rsidRPr="00D51362">
              <w:rPr>
                <w:rFonts w:ascii="Times New Roman" w:hAnsi="Times New Roman" w:cs="Times New Roman"/>
                <w:sz w:val="18"/>
                <w:szCs w:val="18"/>
              </w:rPr>
              <w:t>小时以上通知客户的停气次数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停气总计次数）</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Pr>
                <w:rFonts w:ascii="Times New Roman" w:hAnsi="Times New Roman" w:cs="Times New Roman" w:hint="eastAsia"/>
                <w:sz w:val="18"/>
                <w:szCs w:val="18"/>
              </w:rPr>
              <w:t>10</w:t>
            </w:r>
          </w:p>
        </w:tc>
      </w:tr>
      <w:tr w:rsidR="00D51362" w:rsidRPr="00D51362" w:rsidTr="00B71A0C">
        <w:trPr>
          <w:trHeight w:val="2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按公示的时间内恢复供气比率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（按公示的时间内恢复燃气供应次数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停气总计次</w:t>
            </w:r>
            <w:r w:rsidRPr="00D51362">
              <w:rPr>
                <w:rFonts w:ascii="Times New Roman" w:hAnsi="Times New Roman" w:cs="Times New Roman"/>
                <w:sz w:val="18"/>
                <w:szCs w:val="18"/>
              </w:rPr>
              <w:t xml:space="preserve"> </w:t>
            </w:r>
            <w:r w:rsidRPr="00D51362">
              <w:rPr>
                <w:rFonts w:ascii="Times New Roman" w:hAnsi="Times New Roman" w:cs="Times New Roman"/>
                <w:sz w:val="18"/>
                <w:szCs w:val="18"/>
              </w:rPr>
              <w:t>数）</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Pr>
                <w:rFonts w:ascii="Times New Roman" w:hAnsi="Times New Roman" w:cs="Times New Roman" w:hint="eastAsia"/>
                <w:sz w:val="18"/>
                <w:szCs w:val="18"/>
              </w:rPr>
              <w:t>11</w:t>
            </w:r>
          </w:p>
        </w:tc>
      </w:tr>
      <w:tr w:rsidR="002D659B" w:rsidRPr="00D51362" w:rsidTr="00B71129">
        <w:trPr>
          <w:trHeight w:val="241"/>
        </w:trPr>
        <w:tc>
          <w:tcPr>
            <w:tcW w:w="709" w:type="dxa"/>
            <w:vMerge w:val="restart"/>
            <w:tcBorders>
              <w:top w:val="single" w:sz="8" w:space="0" w:color="000000"/>
              <w:left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lastRenderedPageBreak/>
              <w:t>燃气安全管理</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紧急报险抢修</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报险抢修电话接通率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报险抢修电话接通率</w:t>
            </w:r>
            <w:r w:rsidRPr="007F4BA1">
              <w:rPr>
                <w:rFonts w:ascii="Times New Roman" w:hAnsi="Times New Roman" w:cs="Times New Roman" w:hint="eastAsia"/>
                <w:sz w:val="18"/>
                <w:szCs w:val="18"/>
              </w:rPr>
              <w:t>=</w:t>
            </w:r>
            <w:r w:rsidRPr="007F4BA1">
              <w:rPr>
                <w:rFonts w:ascii="Times New Roman" w:hAnsi="Times New Roman" w:cs="Times New Roman"/>
                <w:sz w:val="18"/>
                <w:szCs w:val="18"/>
              </w:rPr>
              <w:t>（报险抢修电话接听次数</w:t>
            </w:r>
            <w:r w:rsidRPr="007F4BA1">
              <w:rPr>
                <w:rFonts w:ascii="Times New Roman" w:hAnsi="Times New Roman" w:cs="Times New Roman" w:hint="eastAsia"/>
                <w:sz w:val="18"/>
                <w:szCs w:val="18"/>
              </w:rPr>
              <w:t>/</w:t>
            </w:r>
            <w:r w:rsidRPr="007F4BA1">
              <w:rPr>
                <w:rFonts w:ascii="Times New Roman" w:hAnsi="Times New Roman" w:cs="Times New Roman"/>
                <w:sz w:val="18"/>
                <w:szCs w:val="18"/>
              </w:rPr>
              <w:t>报险抢修电话热线拨入次数）</w:t>
            </w:r>
            <w:r w:rsidRPr="007F4BA1">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注</w:t>
            </w:r>
            <w:r w:rsidRPr="007F4BA1">
              <w:rPr>
                <w:rFonts w:ascii="Times New Roman" w:hAnsi="Times New Roman" w:cs="Times New Roman" w:hint="eastAsia"/>
                <w:sz w:val="18"/>
                <w:szCs w:val="18"/>
              </w:rPr>
              <w:t>12</w:t>
            </w:r>
          </w:p>
        </w:tc>
      </w:tr>
      <w:tr w:rsidR="002D659B" w:rsidRPr="00D51362" w:rsidTr="00B71129">
        <w:trPr>
          <w:trHeight w:val="241"/>
        </w:trPr>
        <w:tc>
          <w:tcPr>
            <w:tcW w:w="709" w:type="dxa"/>
            <w:vMerge/>
            <w:tcBorders>
              <w:left w:val="single" w:sz="8" w:space="0" w:color="000000"/>
              <w:right w:val="single" w:sz="8" w:space="0" w:color="000000"/>
            </w:tcBorders>
            <w:vAlign w:val="center"/>
            <w:hideMark/>
          </w:tcPr>
          <w:p w:rsidR="002D659B" w:rsidRPr="007F4BA1" w:rsidRDefault="002D659B" w:rsidP="00D51362">
            <w:pPr>
              <w:spacing w:line="360" w:lineRule="auto"/>
              <w:rPr>
                <w:rFonts w:ascii="Times New Roman" w:hAnsi="Times New Roman" w:cs="Times New Roman"/>
                <w:sz w:val="18"/>
                <w:szCs w:val="1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2D659B" w:rsidRPr="007F4BA1" w:rsidRDefault="002D659B" w:rsidP="00D51362">
            <w:pPr>
              <w:spacing w:line="360" w:lineRule="auto"/>
              <w:rPr>
                <w:rFonts w:ascii="Times New Roman" w:hAnsi="Times New Roman" w:cs="Times New Roman"/>
                <w:sz w:val="18"/>
                <w:szCs w:val="1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报险抢修及时到达率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报险抢修及时到达率</w:t>
            </w:r>
            <w:r w:rsidRPr="007F4BA1">
              <w:rPr>
                <w:rFonts w:ascii="Times New Roman" w:hAnsi="Times New Roman" w:cs="Times New Roman" w:hint="eastAsia"/>
                <w:sz w:val="18"/>
                <w:szCs w:val="18"/>
              </w:rPr>
              <w:t>=</w:t>
            </w:r>
            <w:r w:rsidRPr="007F4BA1">
              <w:rPr>
                <w:rFonts w:ascii="Times New Roman" w:hAnsi="Times New Roman" w:cs="Times New Roman"/>
                <w:sz w:val="18"/>
                <w:szCs w:val="18"/>
              </w:rPr>
              <w:t>（</w:t>
            </w:r>
            <w:r w:rsidRPr="007F4BA1">
              <w:rPr>
                <w:rFonts w:ascii="Times New Roman" w:hAnsi="Times New Roman" w:cs="Times New Roman" w:hint="eastAsia"/>
                <w:sz w:val="18"/>
                <w:szCs w:val="18"/>
              </w:rPr>
              <w:t>XX</w:t>
            </w:r>
            <w:r w:rsidRPr="007F4BA1">
              <w:rPr>
                <w:rFonts w:ascii="Times New Roman" w:hAnsi="Times New Roman" w:cs="Times New Roman"/>
                <w:sz w:val="18"/>
                <w:szCs w:val="18"/>
              </w:rPr>
              <w:t>分钟内到达现场次数</w:t>
            </w:r>
            <w:r w:rsidRPr="007F4BA1">
              <w:rPr>
                <w:rFonts w:ascii="Times New Roman" w:hAnsi="Times New Roman" w:cs="Times New Roman" w:hint="eastAsia"/>
                <w:sz w:val="18"/>
                <w:szCs w:val="18"/>
              </w:rPr>
              <w:t>/</w:t>
            </w:r>
            <w:r w:rsidRPr="007F4BA1">
              <w:rPr>
                <w:rFonts w:ascii="Times New Roman" w:hAnsi="Times New Roman" w:cs="Times New Roman"/>
                <w:sz w:val="18"/>
                <w:szCs w:val="18"/>
              </w:rPr>
              <w:t>接报到现场总次数）</w:t>
            </w:r>
            <w:r w:rsidRPr="007F4BA1">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注</w:t>
            </w:r>
            <w:r w:rsidRPr="007F4BA1">
              <w:rPr>
                <w:rFonts w:ascii="Times New Roman" w:hAnsi="Times New Roman" w:cs="Times New Roman" w:hint="eastAsia"/>
                <w:sz w:val="18"/>
                <w:szCs w:val="18"/>
              </w:rPr>
              <w:t>13</w:t>
            </w:r>
          </w:p>
        </w:tc>
      </w:tr>
      <w:tr w:rsidR="002D659B" w:rsidRPr="00D51362" w:rsidTr="00B71129">
        <w:trPr>
          <w:trHeight w:val="241"/>
        </w:trPr>
        <w:tc>
          <w:tcPr>
            <w:tcW w:w="709" w:type="dxa"/>
            <w:vMerge/>
            <w:tcBorders>
              <w:left w:val="single" w:sz="8" w:space="0" w:color="000000"/>
              <w:right w:val="single" w:sz="8" w:space="0" w:color="000000"/>
            </w:tcBorders>
            <w:vAlign w:val="center"/>
            <w:hideMark/>
          </w:tcPr>
          <w:p w:rsidR="002D659B" w:rsidRPr="007F4BA1" w:rsidRDefault="002D659B" w:rsidP="00D51362">
            <w:pPr>
              <w:spacing w:line="36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用气安全宣传</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向用户宣传燃气安全使用知识</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有</w:t>
            </w:r>
            <w:r w:rsidRPr="007F4BA1">
              <w:rPr>
                <w:rFonts w:ascii="Times New Roman" w:hAnsi="Times New Roman" w:cs="Times New Roman" w:hint="eastAsia"/>
                <w:sz w:val="18"/>
                <w:szCs w:val="18"/>
              </w:rPr>
              <w:t>/</w:t>
            </w:r>
            <w:r w:rsidRPr="007F4BA1">
              <w:rPr>
                <w:rFonts w:ascii="Times New Roman" w:hAnsi="Times New Roman" w:cs="Times New Roman"/>
                <w:sz w:val="18"/>
                <w:szCs w:val="18"/>
              </w:rPr>
              <w:t>无</w:t>
            </w:r>
            <w:r w:rsidRPr="007F4BA1">
              <w:rPr>
                <w:rFonts w:ascii="Times New Roman" w:hAnsi="Times New Roman" w:cs="Times New Roman"/>
                <w:sz w:val="18"/>
                <w:szCs w:val="18"/>
              </w:rPr>
              <w:t xml:space="preserve"> </w:t>
            </w:r>
            <w:r w:rsidRPr="007F4BA1">
              <w:rPr>
                <w:rFonts w:ascii="Times New Roman" w:hAnsi="Times New Roman" w:cs="Times New Roman"/>
                <w:sz w:val="18"/>
                <w:szCs w:val="18"/>
              </w:rPr>
              <w:t>向用户有效宣传燃气安全使用知识和燃气事故识别及避险方法</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2D659B" w:rsidRPr="007F4BA1" w:rsidRDefault="002D659B" w:rsidP="00D51362">
            <w:pPr>
              <w:spacing w:line="360" w:lineRule="auto"/>
              <w:rPr>
                <w:rFonts w:ascii="Times New Roman" w:hAnsi="Times New Roman" w:cs="Times New Roman"/>
                <w:sz w:val="18"/>
                <w:szCs w:val="18"/>
              </w:rPr>
            </w:pPr>
          </w:p>
        </w:tc>
      </w:tr>
      <w:tr w:rsidR="002D659B" w:rsidRPr="00D51362" w:rsidTr="00B71129">
        <w:trPr>
          <w:trHeight w:val="855"/>
        </w:trPr>
        <w:tc>
          <w:tcPr>
            <w:tcW w:w="709" w:type="dxa"/>
            <w:vMerge/>
            <w:tcBorders>
              <w:left w:val="single" w:sz="8" w:space="0" w:color="000000"/>
              <w:right w:val="single" w:sz="8" w:space="0" w:color="000000"/>
            </w:tcBorders>
            <w:vAlign w:val="center"/>
            <w:hideMark/>
          </w:tcPr>
          <w:p w:rsidR="002D659B" w:rsidRPr="007F4BA1" w:rsidRDefault="002D659B" w:rsidP="00D51362">
            <w:pPr>
              <w:spacing w:line="36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4" w:space="0" w:color="auto"/>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用户燃气安全检查</w:t>
            </w:r>
          </w:p>
        </w:tc>
        <w:tc>
          <w:tcPr>
            <w:tcW w:w="2127" w:type="dxa"/>
            <w:tcBorders>
              <w:top w:val="single" w:sz="8" w:space="0" w:color="000000"/>
              <w:left w:val="single" w:sz="8" w:space="0" w:color="000000"/>
              <w:bottom w:val="single" w:sz="4" w:space="0" w:color="auto"/>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用户用气安全检查</w:t>
            </w:r>
          </w:p>
        </w:tc>
        <w:tc>
          <w:tcPr>
            <w:tcW w:w="4536" w:type="dxa"/>
            <w:tcBorders>
              <w:top w:val="single" w:sz="8" w:space="0" w:color="000000"/>
              <w:left w:val="single" w:sz="8" w:space="0" w:color="000000"/>
              <w:bottom w:val="single" w:sz="4" w:space="0" w:color="auto"/>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有</w:t>
            </w:r>
            <w:r w:rsidRPr="007F4BA1">
              <w:rPr>
                <w:rFonts w:ascii="Times New Roman" w:hAnsi="Times New Roman" w:cs="Times New Roman" w:hint="eastAsia"/>
                <w:sz w:val="18"/>
                <w:szCs w:val="18"/>
              </w:rPr>
              <w:t>/</w:t>
            </w:r>
            <w:r w:rsidRPr="007F4BA1">
              <w:rPr>
                <w:rFonts w:ascii="Times New Roman" w:hAnsi="Times New Roman" w:cs="Times New Roman"/>
                <w:sz w:val="18"/>
                <w:szCs w:val="18"/>
              </w:rPr>
              <w:t>无</w:t>
            </w:r>
            <w:r w:rsidRPr="007F4BA1">
              <w:rPr>
                <w:rFonts w:ascii="Times New Roman" w:hAnsi="Times New Roman" w:cs="Times New Roman"/>
                <w:sz w:val="18"/>
                <w:szCs w:val="18"/>
              </w:rPr>
              <w:t xml:space="preserve"> </w:t>
            </w:r>
            <w:r w:rsidRPr="007F4BA1">
              <w:rPr>
                <w:rFonts w:ascii="Times New Roman" w:hAnsi="Times New Roman" w:cs="Times New Roman"/>
                <w:sz w:val="18"/>
                <w:szCs w:val="18"/>
              </w:rPr>
              <w:t>按照规定组织对用户燃气设施的安全检查，并且对于安全隐患实施有效管理</w:t>
            </w:r>
          </w:p>
        </w:tc>
        <w:tc>
          <w:tcPr>
            <w:tcW w:w="567" w:type="dxa"/>
            <w:tcBorders>
              <w:top w:val="single" w:sz="8" w:space="0" w:color="000000"/>
              <w:left w:val="single" w:sz="8" w:space="0" w:color="000000"/>
              <w:bottom w:val="single" w:sz="4" w:space="0" w:color="auto"/>
              <w:right w:val="single" w:sz="8" w:space="0" w:color="000000"/>
            </w:tcBorders>
            <w:shd w:val="clear" w:color="auto" w:fill="auto"/>
            <w:tcMar>
              <w:top w:w="15" w:type="dxa"/>
              <w:left w:w="68" w:type="dxa"/>
              <w:bottom w:w="0" w:type="dxa"/>
              <w:right w:w="68" w:type="dxa"/>
            </w:tcMar>
            <w:vAlign w:val="center"/>
            <w:hideMark/>
          </w:tcPr>
          <w:p w:rsidR="002D659B" w:rsidRPr="007F4BA1" w:rsidRDefault="002D659B" w:rsidP="00D51362">
            <w:pPr>
              <w:spacing w:line="360" w:lineRule="auto"/>
              <w:rPr>
                <w:rFonts w:ascii="Times New Roman" w:hAnsi="Times New Roman" w:cs="Times New Roman"/>
                <w:sz w:val="18"/>
                <w:szCs w:val="18"/>
              </w:rPr>
            </w:pPr>
          </w:p>
        </w:tc>
      </w:tr>
      <w:tr w:rsidR="002D659B" w:rsidRPr="00D51362" w:rsidTr="00B71129">
        <w:trPr>
          <w:trHeight w:val="90"/>
        </w:trPr>
        <w:tc>
          <w:tcPr>
            <w:tcW w:w="709" w:type="dxa"/>
            <w:vMerge/>
            <w:tcBorders>
              <w:left w:val="single" w:sz="8" w:space="0" w:color="000000"/>
              <w:bottom w:val="single" w:sz="8" w:space="0" w:color="000000"/>
              <w:right w:val="single" w:sz="8" w:space="0" w:color="000000"/>
            </w:tcBorders>
            <w:vAlign w:val="center"/>
          </w:tcPr>
          <w:p w:rsidR="002D659B" w:rsidRPr="007F4BA1" w:rsidRDefault="002D659B" w:rsidP="00D51362">
            <w:pPr>
              <w:spacing w:line="360" w:lineRule="auto"/>
              <w:rPr>
                <w:rFonts w:ascii="Times New Roman" w:hAnsi="Times New Roman" w:cs="Times New Roman"/>
                <w:sz w:val="18"/>
                <w:szCs w:val="18"/>
              </w:rPr>
            </w:pPr>
            <w:bookmarkStart w:id="199" w:name="_Hlk63270178"/>
          </w:p>
        </w:tc>
        <w:tc>
          <w:tcPr>
            <w:tcW w:w="1559" w:type="dxa"/>
            <w:tcBorders>
              <w:top w:val="single" w:sz="4" w:space="0" w:color="auto"/>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hint="eastAsia"/>
                <w:sz w:val="18"/>
                <w:szCs w:val="18"/>
              </w:rPr>
              <w:t>用户燃气设施建设与改造</w:t>
            </w:r>
          </w:p>
        </w:tc>
        <w:tc>
          <w:tcPr>
            <w:tcW w:w="2127" w:type="dxa"/>
            <w:tcBorders>
              <w:top w:val="single" w:sz="4" w:space="0" w:color="auto"/>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hint="eastAsia"/>
                <w:sz w:val="18"/>
                <w:szCs w:val="18"/>
              </w:rPr>
              <w:t>用户燃气设施竣工验收一次合格率</w:t>
            </w:r>
          </w:p>
        </w:tc>
        <w:tc>
          <w:tcPr>
            <w:tcW w:w="4536" w:type="dxa"/>
            <w:tcBorders>
              <w:top w:val="single" w:sz="4" w:space="0" w:color="auto"/>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hint="eastAsia"/>
                <w:sz w:val="18"/>
                <w:szCs w:val="18"/>
              </w:rPr>
              <w:t>用户燃气设施竣工验收一次合格率</w:t>
            </w:r>
            <w:r w:rsidRPr="007F4BA1">
              <w:rPr>
                <w:rFonts w:ascii="Times New Roman" w:hAnsi="Times New Roman" w:cs="Times New Roman" w:hint="eastAsia"/>
                <w:sz w:val="18"/>
                <w:szCs w:val="18"/>
              </w:rPr>
              <w:t>=</w:t>
            </w:r>
            <w:r w:rsidRPr="007F4BA1">
              <w:rPr>
                <w:rFonts w:ascii="Times New Roman" w:hAnsi="Times New Roman" w:cs="Times New Roman" w:hint="eastAsia"/>
                <w:sz w:val="18"/>
                <w:szCs w:val="18"/>
              </w:rPr>
              <w:t>（用户燃气设施建设与改造工程一次验收合格数</w:t>
            </w:r>
            <w:r w:rsidRPr="007F4BA1">
              <w:rPr>
                <w:rFonts w:ascii="Times New Roman" w:hAnsi="Times New Roman" w:cs="Times New Roman" w:hint="eastAsia"/>
                <w:sz w:val="18"/>
                <w:szCs w:val="18"/>
              </w:rPr>
              <w:t>/</w:t>
            </w:r>
            <w:r w:rsidRPr="007F4BA1">
              <w:rPr>
                <w:rFonts w:ascii="Times New Roman" w:hAnsi="Times New Roman" w:cs="Times New Roman" w:hint="eastAsia"/>
                <w:sz w:val="18"/>
                <w:szCs w:val="18"/>
              </w:rPr>
              <w:t>用户燃气设施建设与改造工程</w:t>
            </w:r>
            <w:r w:rsidR="008B3635" w:rsidRPr="007F4BA1">
              <w:rPr>
                <w:rFonts w:ascii="Times New Roman" w:hAnsi="Times New Roman" w:cs="Times New Roman" w:hint="eastAsia"/>
                <w:sz w:val="18"/>
                <w:szCs w:val="18"/>
              </w:rPr>
              <w:t>一次</w:t>
            </w:r>
            <w:r w:rsidRPr="007F4BA1">
              <w:rPr>
                <w:rFonts w:ascii="Times New Roman" w:hAnsi="Times New Roman" w:cs="Times New Roman" w:hint="eastAsia"/>
                <w:sz w:val="18"/>
                <w:szCs w:val="18"/>
              </w:rPr>
              <w:t>验收总数）</w:t>
            </w:r>
            <w:r w:rsidRPr="007F4BA1">
              <w:rPr>
                <w:rFonts w:ascii="Times New Roman" w:hAnsi="Times New Roman" w:cs="Times New Roman" w:hint="eastAsia"/>
                <w:sz w:val="18"/>
                <w:szCs w:val="18"/>
              </w:rPr>
              <w:t>*</w:t>
            </w:r>
            <w:r w:rsidRPr="007F4BA1">
              <w:rPr>
                <w:rFonts w:ascii="Times New Roman" w:hAnsi="Times New Roman" w:cs="Times New Roman"/>
                <w:sz w:val="18"/>
                <w:szCs w:val="18"/>
              </w:rPr>
              <w:t>100</w:t>
            </w:r>
            <w:r w:rsidRPr="007F4BA1">
              <w:rPr>
                <w:rFonts w:ascii="Times New Roman" w:hAnsi="Times New Roman" w:cs="Times New Roman" w:hint="eastAsia"/>
                <w:sz w:val="18"/>
                <w:szCs w:val="18"/>
              </w:rPr>
              <w:t>%</w:t>
            </w:r>
          </w:p>
        </w:tc>
        <w:tc>
          <w:tcPr>
            <w:tcW w:w="567" w:type="dxa"/>
            <w:tcBorders>
              <w:top w:val="single" w:sz="4" w:space="0" w:color="auto"/>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2D659B" w:rsidRPr="007F4BA1" w:rsidRDefault="002D659B" w:rsidP="00D51362">
            <w:pPr>
              <w:spacing w:line="360" w:lineRule="auto"/>
              <w:rPr>
                <w:rFonts w:ascii="Times New Roman" w:hAnsi="Times New Roman" w:cs="Times New Roman"/>
                <w:sz w:val="18"/>
                <w:szCs w:val="18"/>
              </w:rPr>
            </w:pPr>
            <w:r w:rsidRPr="007F4BA1">
              <w:rPr>
                <w:rFonts w:ascii="Times New Roman" w:hAnsi="Times New Roman" w:cs="Times New Roman"/>
                <w:sz w:val="18"/>
                <w:szCs w:val="18"/>
              </w:rPr>
              <w:t>注</w:t>
            </w:r>
            <w:r w:rsidRPr="007F4BA1">
              <w:rPr>
                <w:rFonts w:ascii="Times New Roman" w:hAnsi="Times New Roman" w:cs="Times New Roman" w:hint="eastAsia"/>
                <w:sz w:val="18"/>
                <w:szCs w:val="18"/>
              </w:rPr>
              <w:t>14</w:t>
            </w:r>
          </w:p>
        </w:tc>
      </w:tr>
      <w:bookmarkEnd w:id="199"/>
      <w:tr w:rsidR="00D51362" w:rsidRPr="00D51362" w:rsidTr="00B71A0C">
        <w:trPr>
          <w:trHeight w:val="160"/>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2D659B" w:rsidP="00D51362">
            <w:pPr>
              <w:spacing w:line="360" w:lineRule="auto"/>
              <w:rPr>
                <w:rFonts w:ascii="Times New Roman" w:hAnsi="Times New Roman" w:cs="Times New Roman"/>
                <w:sz w:val="18"/>
                <w:szCs w:val="18"/>
              </w:rPr>
            </w:pPr>
            <w:r>
              <w:rPr>
                <w:rFonts w:ascii="Times New Roman" w:hAnsi="Times New Roman" w:cs="Times New Roman" w:hint="eastAsia"/>
                <w:sz w:val="18"/>
                <w:szCs w:val="18"/>
              </w:rPr>
              <w:t>服务窗口管理</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服务渠道</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企业提供能便利用户的多元化服务渠道</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C35A0E">
            <w:pPr>
              <w:spacing w:line="360" w:lineRule="auto"/>
              <w:jc w:val="center"/>
              <w:rPr>
                <w:rFonts w:ascii="Times New Roman" w:hAnsi="Times New Roman" w:cs="Times New Roman"/>
                <w:sz w:val="18"/>
                <w:szCs w:val="18"/>
              </w:rPr>
            </w:pPr>
            <w:r w:rsidRPr="00D51362">
              <w:rPr>
                <w:rFonts w:ascii="Times New Roman" w:hAnsi="Times New Roman" w:cs="Times New Roman"/>
                <w:sz w:val="18"/>
                <w:szCs w:val="18"/>
              </w:rPr>
              <w:t>有</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无</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rsidR="00D51362" w:rsidRPr="00D51362" w:rsidRDefault="00D51362" w:rsidP="00D51362">
            <w:pPr>
              <w:spacing w:line="360" w:lineRule="auto"/>
              <w:rPr>
                <w:rFonts w:ascii="Times New Roman" w:hAnsi="Times New Roman" w:cs="Times New Roman"/>
                <w:sz w:val="18"/>
                <w:szCs w:val="18"/>
              </w:rPr>
            </w:pPr>
          </w:p>
        </w:tc>
      </w:tr>
      <w:tr w:rsidR="00D51362" w:rsidRPr="00D51362" w:rsidTr="00B71A0C">
        <w:trPr>
          <w:trHeight w:val="2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服务效率</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服务电话及时接通率（传统人工电话做到铃响三声有应答）</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服务电话及时接通率</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（按时接通的电话数量</w:t>
            </w:r>
            <w:r w:rsidRPr="00D51362">
              <w:rPr>
                <w:rFonts w:ascii="Times New Roman" w:hAnsi="Times New Roman" w:cs="Times New Roman"/>
                <w:sz w:val="18"/>
                <w:szCs w:val="18"/>
              </w:rPr>
              <w:t>÷</w:t>
            </w:r>
            <w:r w:rsidRPr="00D51362">
              <w:rPr>
                <w:rFonts w:ascii="Times New Roman" w:hAnsi="Times New Roman" w:cs="Times New Roman"/>
                <w:sz w:val="18"/>
                <w:szCs w:val="18"/>
              </w:rPr>
              <w:t>打进电话总数量）</w:t>
            </w:r>
            <w:r w:rsidRPr="00D51362">
              <w:rPr>
                <w:rFonts w:ascii="Times New Roman" w:hAnsi="Times New Roman" w:cs="Times New Roman"/>
                <w:sz w:val="18"/>
                <w:szCs w:val="18"/>
              </w:rPr>
              <w:t>×</w:t>
            </w:r>
            <w:r w:rsidRPr="00D51362">
              <w:rPr>
                <w:rFonts w:ascii="Times New Roman" w:hAnsi="Times New Roman" w:cs="Times New Roman" w:hint="eastAsia"/>
                <w:sz w:val="18"/>
                <w:szCs w:val="18"/>
              </w:rPr>
              <w:t>l00%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sidR="002D659B">
              <w:rPr>
                <w:rFonts w:ascii="Times New Roman" w:hAnsi="Times New Roman" w:cs="Times New Roman" w:hint="eastAsia"/>
                <w:sz w:val="18"/>
                <w:szCs w:val="18"/>
              </w:rPr>
              <w:t>15</w:t>
            </w:r>
          </w:p>
        </w:tc>
      </w:tr>
      <w:tr w:rsidR="00D51362" w:rsidRPr="00D51362" w:rsidTr="00B71A0C">
        <w:trPr>
          <w:trHeight w:val="344"/>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平均等待时间</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平均等待时间</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（被现场抽查人数的等待时间之和</w:t>
            </w:r>
            <w:r w:rsidRPr="00D51362">
              <w:rPr>
                <w:rFonts w:ascii="Times New Roman" w:hAnsi="Times New Roman" w:cs="Times New Roman"/>
                <w:sz w:val="18"/>
                <w:szCs w:val="18"/>
              </w:rPr>
              <w:t>÷</w:t>
            </w:r>
            <w:r w:rsidRPr="00D51362">
              <w:rPr>
                <w:rFonts w:ascii="Times New Roman" w:hAnsi="Times New Roman" w:cs="Times New Roman"/>
                <w:sz w:val="18"/>
                <w:szCs w:val="18"/>
              </w:rPr>
              <w:t>现场抽查人数）</w:t>
            </w:r>
            <w:r w:rsidRPr="00D51362">
              <w:rPr>
                <w:rFonts w:ascii="Times New Roman" w:hAnsi="Times New Roman" w:cs="Times New Roman"/>
                <w:sz w:val="18"/>
                <w:szCs w:val="18"/>
              </w:rPr>
              <w:t>×</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sidR="002D659B">
              <w:rPr>
                <w:rFonts w:ascii="Times New Roman" w:hAnsi="Times New Roman" w:cs="Times New Roman" w:hint="eastAsia"/>
                <w:sz w:val="18"/>
                <w:szCs w:val="18"/>
              </w:rPr>
              <w:t>16</w:t>
            </w:r>
          </w:p>
        </w:tc>
      </w:tr>
      <w:tr w:rsidR="00D51362" w:rsidRPr="00D51362" w:rsidTr="00B71A0C">
        <w:trPr>
          <w:trHeight w:val="6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预约服务</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户内燃气设施维修及时服务率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w:t>
            </w:r>
            <w:r w:rsidRPr="00D51362">
              <w:rPr>
                <w:rFonts w:ascii="Times New Roman" w:hAnsi="Times New Roman" w:cs="Times New Roman" w:hint="eastAsia"/>
                <w:sz w:val="18"/>
                <w:szCs w:val="18"/>
              </w:rPr>
              <w:t>XX</w:t>
            </w:r>
            <w:r w:rsidRPr="00D51362">
              <w:rPr>
                <w:rFonts w:ascii="Times New Roman" w:hAnsi="Times New Roman" w:cs="Times New Roman"/>
                <w:sz w:val="18"/>
                <w:szCs w:val="18"/>
              </w:rPr>
              <w:t>小时内上门维修次数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预约维修总数）</w:t>
            </w:r>
            <w:r w:rsidRPr="00D51362">
              <w:rPr>
                <w:rFonts w:ascii="Times New Roman" w:hAnsi="Times New Roman" w:cs="Times New Roman" w:hint="eastAsia"/>
                <w:sz w:val="18"/>
                <w:szCs w:val="18"/>
              </w:rPr>
              <w:t xml:space="preserve"> *100%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sidR="002D659B">
              <w:rPr>
                <w:rFonts w:ascii="Times New Roman" w:hAnsi="Times New Roman" w:cs="Times New Roman" w:hint="eastAsia"/>
                <w:sz w:val="18"/>
                <w:szCs w:val="18"/>
              </w:rPr>
              <w:t>17</w:t>
            </w:r>
          </w:p>
        </w:tc>
      </w:tr>
      <w:tr w:rsidR="00D51362" w:rsidRPr="00D51362" w:rsidTr="00B71A0C">
        <w:trPr>
          <w:trHeight w:val="2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户内安装及通气点火及时服务率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（电话预约后</w:t>
            </w:r>
            <w:r w:rsidRPr="00D51362">
              <w:rPr>
                <w:rFonts w:ascii="Times New Roman" w:hAnsi="Times New Roman" w:cs="Times New Roman" w:hint="eastAsia"/>
                <w:sz w:val="18"/>
                <w:szCs w:val="18"/>
              </w:rPr>
              <w:t>XX</w:t>
            </w:r>
            <w:r w:rsidRPr="00D51362">
              <w:rPr>
                <w:rFonts w:ascii="Times New Roman" w:hAnsi="Times New Roman" w:cs="Times New Roman"/>
                <w:sz w:val="18"/>
                <w:szCs w:val="18"/>
              </w:rPr>
              <w:t>天内上门服务次数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预约安</w:t>
            </w:r>
            <w:r w:rsidRPr="00D51362">
              <w:rPr>
                <w:rFonts w:ascii="Times New Roman" w:hAnsi="Times New Roman" w:cs="Times New Roman"/>
                <w:sz w:val="18"/>
                <w:szCs w:val="18"/>
              </w:rPr>
              <w:t xml:space="preserve"> </w:t>
            </w:r>
            <w:r w:rsidRPr="00D51362">
              <w:rPr>
                <w:rFonts w:ascii="Times New Roman" w:hAnsi="Times New Roman" w:cs="Times New Roman"/>
                <w:sz w:val="18"/>
                <w:szCs w:val="18"/>
              </w:rPr>
              <w:t>装总数）</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sidR="002D659B">
              <w:rPr>
                <w:rFonts w:ascii="Times New Roman" w:hAnsi="Times New Roman" w:cs="Times New Roman" w:hint="eastAsia"/>
                <w:sz w:val="18"/>
                <w:szCs w:val="18"/>
              </w:rPr>
              <w:t>18</w:t>
            </w:r>
          </w:p>
        </w:tc>
      </w:tr>
      <w:tr w:rsidR="00D51362" w:rsidRPr="00D51362" w:rsidTr="00B71A0C">
        <w:trPr>
          <w:trHeight w:val="241"/>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51362" w:rsidRPr="00D51362" w:rsidRDefault="00D51362" w:rsidP="00D51362">
            <w:pPr>
              <w:spacing w:line="360" w:lineRule="auto"/>
              <w:rPr>
                <w:rFonts w:ascii="Times New Roman" w:hAnsi="Times New Roman" w:cs="Times New Roman"/>
                <w:sz w:val="18"/>
                <w:szCs w:val="18"/>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改、拆、</w:t>
            </w:r>
            <w:proofErr w:type="gramStart"/>
            <w:r w:rsidRPr="00D51362">
              <w:rPr>
                <w:rFonts w:ascii="Times New Roman" w:hAnsi="Times New Roman" w:cs="Times New Roman"/>
                <w:sz w:val="18"/>
                <w:szCs w:val="18"/>
              </w:rPr>
              <w:t>迁服务</w:t>
            </w:r>
            <w:proofErr w:type="gramEnd"/>
            <w:r w:rsidRPr="00D51362">
              <w:rPr>
                <w:rFonts w:ascii="Times New Roman" w:hAnsi="Times New Roman" w:cs="Times New Roman"/>
                <w:sz w:val="18"/>
                <w:szCs w:val="18"/>
              </w:rPr>
              <w:t>及时服务率</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（电话预约后</w:t>
            </w:r>
            <w:r w:rsidRPr="00D51362">
              <w:rPr>
                <w:rFonts w:ascii="Times New Roman" w:hAnsi="Times New Roman" w:cs="Times New Roman" w:hint="eastAsia"/>
                <w:sz w:val="18"/>
                <w:szCs w:val="18"/>
              </w:rPr>
              <w:t>X</w:t>
            </w:r>
            <w:r w:rsidRPr="00D51362">
              <w:rPr>
                <w:rFonts w:ascii="Times New Roman" w:hAnsi="Times New Roman" w:cs="Times New Roman"/>
                <w:sz w:val="18"/>
                <w:szCs w:val="18"/>
              </w:rPr>
              <w:t>天内响应用户次数</w:t>
            </w:r>
            <w:r w:rsidRPr="00D51362">
              <w:rPr>
                <w:rFonts w:ascii="Times New Roman" w:hAnsi="Times New Roman" w:cs="Times New Roman" w:hint="eastAsia"/>
                <w:sz w:val="18"/>
                <w:szCs w:val="18"/>
              </w:rPr>
              <w:t>/</w:t>
            </w:r>
            <w:r w:rsidRPr="00D51362">
              <w:rPr>
                <w:rFonts w:ascii="Times New Roman" w:hAnsi="Times New Roman" w:cs="Times New Roman"/>
                <w:sz w:val="18"/>
                <w:szCs w:val="18"/>
              </w:rPr>
              <w:t>改、拆</w:t>
            </w:r>
            <w:r w:rsidRPr="00D51362">
              <w:rPr>
                <w:rFonts w:ascii="Times New Roman" w:hAnsi="Times New Roman" w:cs="Times New Roman"/>
                <w:sz w:val="18"/>
                <w:szCs w:val="18"/>
              </w:rPr>
              <w:t xml:space="preserve"> </w:t>
            </w:r>
            <w:r w:rsidRPr="00D51362">
              <w:rPr>
                <w:rFonts w:ascii="Times New Roman" w:hAnsi="Times New Roman" w:cs="Times New Roman"/>
                <w:sz w:val="18"/>
                <w:szCs w:val="18"/>
              </w:rPr>
              <w:t>、迁预约安装总数）</w:t>
            </w:r>
            <w:r w:rsidRPr="00D51362">
              <w:rPr>
                <w:rFonts w:ascii="Times New Roman" w:hAnsi="Times New Roman" w:cs="Times New Roman" w:hint="eastAsia"/>
                <w:sz w:val="18"/>
                <w:szCs w:val="18"/>
              </w:rPr>
              <w:t>*100%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hideMark/>
          </w:tcPr>
          <w:p w:rsidR="00D51362" w:rsidRPr="00D51362" w:rsidRDefault="00D51362" w:rsidP="00D51362">
            <w:pPr>
              <w:spacing w:line="360" w:lineRule="auto"/>
              <w:rPr>
                <w:rFonts w:ascii="Times New Roman" w:hAnsi="Times New Roman" w:cs="Times New Roman"/>
                <w:sz w:val="18"/>
                <w:szCs w:val="18"/>
              </w:rPr>
            </w:pPr>
            <w:r w:rsidRPr="00D51362">
              <w:rPr>
                <w:rFonts w:ascii="Times New Roman" w:hAnsi="Times New Roman" w:cs="Times New Roman"/>
                <w:sz w:val="18"/>
                <w:szCs w:val="18"/>
              </w:rPr>
              <w:t>注</w:t>
            </w:r>
            <w:r w:rsidR="002D659B">
              <w:rPr>
                <w:rFonts w:ascii="Times New Roman" w:hAnsi="Times New Roman" w:cs="Times New Roman" w:hint="eastAsia"/>
                <w:sz w:val="18"/>
                <w:szCs w:val="18"/>
              </w:rPr>
              <w:t>19</w:t>
            </w:r>
          </w:p>
        </w:tc>
      </w:tr>
    </w:tbl>
    <w:p w:rsidR="000860DD" w:rsidRPr="00D51362" w:rsidRDefault="000860DD" w:rsidP="005B4C35">
      <w:pPr>
        <w:spacing w:line="360" w:lineRule="auto"/>
        <w:rPr>
          <w:rFonts w:ascii="Times New Roman" w:hAnsi="Times New Roman" w:cs="Times New Roman"/>
        </w:rPr>
      </w:pPr>
    </w:p>
    <w:sectPr w:rsidR="000860DD" w:rsidRPr="00D51362" w:rsidSect="00855785">
      <w:pgSz w:w="11906" w:h="16838"/>
      <w:pgMar w:top="993"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9CE" w:rsidRDefault="00A949CE" w:rsidP="00374F45">
      <w:r>
        <w:separator/>
      </w:r>
    </w:p>
  </w:endnote>
  <w:endnote w:type="continuationSeparator" w:id="0">
    <w:p w:rsidR="00A949CE" w:rsidRDefault="00A949CE" w:rsidP="0037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99126"/>
      <w:docPartObj>
        <w:docPartGallery w:val="Page Numbers (Bottom of Page)"/>
        <w:docPartUnique/>
      </w:docPartObj>
    </w:sdtPr>
    <w:sdtEndPr/>
    <w:sdtContent>
      <w:p w:rsidR="000C6266" w:rsidRDefault="000C6266">
        <w:pPr>
          <w:pStyle w:val="aff8"/>
        </w:pPr>
        <w:r>
          <w:rPr>
            <w:noProof/>
            <w:lang w:val="zh-CN"/>
          </w:rPr>
          <w:fldChar w:fldCharType="begin"/>
        </w:r>
        <w:r>
          <w:rPr>
            <w:noProof/>
            <w:lang w:val="zh-CN"/>
          </w:rPr>
          <w:instrText xml:space="preserve"> PAGE   \* MERGEFORMAT </w:instrText>
        </w:r>
        <w:r>
          <w:rPr>
            <w:noProof/>
            <w:lang w:val="zh-CN"/>
          </w:rPr>
          <w:fldChar w:fldCharType="separate"/>
        </w:r>
        <w:r w:rsidR="00F70545">
          <w:rPr>
            <w:noProof/>
            <w:lang w:val="zh-CN"/>
          </w:rPr>
          <w:t>2</w:t>
        </w:r>
        <w:r>
          <w:rPr>
            <w:noProof/>
            <w:lang w:val="zh-CN"/>
          </w:rPr>
          <w:fldChar w:fldCharType="end"/>
        </w:r>
      </w:p>
    </w:sdtContent>
  </w:sdt>
  <w:p w:rsidR="000C6266" w:rsidRDefault="000C6266">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9CE" w:rsidRDefault="00A949CE" w:rsidP="00374F45">
      <w:r>
        <w:separator/>
      </w:r>
    </w:p>
  </w:footnote>
  <w:footnote w:type="continuationSeparator" w:id="0">
    <w:p w:rsidR="00A949CE" w:rsidRDefault="00A949CE" w:rsidP="00374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F3A3B"/>
    <w:multiLevelType w:val="hybridMultilevel"/>
    <w:tmpl w:val="6A2C9060"/>
    <w:lvl w:ilvl="0" w:tplc="FA425D52">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nsid w:val="0C2E763B"/>
    <w:multiLevelType w:val="hybridMultilevel"/>
    <w:tmpl w:val="1DE2E6BC"/>
    <w:lvl w:ilvl="0" w:tplc="FA425D52">
      <w:start w:val="1"/>
      <w:numFmt w:val="lowerLetter"/>
      <w:lvlText w:val="%1."/>
      <w:lvlJc w:val="left"/>
      <w:pPr>
        <w:ind w:left="1123" w:hanging="420"/>
      </w:pPr>
      <w:rPr>
        <w:rFonts w:hint="default"/>
      </w:r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abstractNum w:abstractNumId="5">
    <w:nsid w:val="0CA838DE"/>
    <w:multiLevelType w:val="hybridMultilevel"/>
    <w:tmpl w:val="A880DA78"/>
    <w:lvl w:ilvl="0" w:tplc="FA425D52">
      <w:start w:val="1"/>
      <w:numFmt w:val="lowerLetter"/>
      <w:lvlText w:val="%1."/>
      <w:lvlJc w:val="left"/>
      <w:pPr>
        <w:ind w:left="703" w:hanging="4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6">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7">
    <w:nsid w:val="0F97EB70"/>
    <w:multiLevelType w:val="multilevel"/>
    <w:tmpl w:val="0F97EB70"/>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5"/>
      <w:suff w:val="nothing"/>
      <w:lvlText w:val="%1.%2.%3　"/>
      <w:lvlJc w:val="left"/>
      <w:pPr>
        <w:tabs>
          <w:tab w:val="left" w:pos="-142"/>
        </w:tabs>
        <w:ind w:left="284" w:firstLine="0"/>
      </w:pPr>
      <w:rPr>
        <w:rFonts w:ascii="黑体" w:eastAsia="黑体" w:hAnsi="Times New Roman" w:hint="default"/>
        <w:b w:val="0"/>
        <w:i w:val="0"/>
        <w:sz w:val="21"/>
      </w:rPr>
    </w:lvl>
    <w:lvl w:ilvl="3">
      <w:start w:val="1"/>
      <w:numFmt w:val="decimal"/>
      <w:suff w:val="nothing"/>
      <w:lvlText w:val="%1.%2.%3.%4　"/>
      <w:lvlJc w:val="left"/>
      <w:pPr>
        <w:tabs>
          <w:tab w:val="left" w:pos="0"/>
        </w:tabs>
        <w:ind w:left="0" w:firstLine="0"/>
      </w:pPr>
      <w:rPr>
        <w:rFonts w:ascii="宋体" w:eastAsia="宋体" w:hAnsi="宋体" w:cs="宋体" w:hint="default"/>
        <w:b w:val="0"/>
        <w:i w:val="0"/>
        <w:sz w:val="21"/>
      </w:rPr>
    </w:lvl>
    <w:lvl w:ilvl="4">
      <w:start w:val="1"/>
      <w:numFmt w:val="decimal"/>
      <w:suff w:val="nothing"/>
      <w:lvlText w:val="%1.%2.%3.%4.%5　"/>
      <w:lvlJc w:val="left"/>
      <w:pPr>
        <w:ind w:left="0" w:firstLine="0"/>
      </w:pPr>
      <w:rPr>
        <w:rFonts w:ascii="宋体" w:eastAsia="宋体" w:hAnsi="宋体" w:cs="宋体" w:hint="default"/>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1A2F432F"/>
    <w:multiLevelType w:val="hybridMultilevel"/>
    <w:tmpl w:val="AEC8CCD6"/>
    <w:lvl w:ilvl="0" w:tplc="D7A448B4">
      <w:start w:val="1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0">
    <w:nsid w:val="20B74CE6"/>
    <w:multiLevelType w:val="hybridMultilevel"/>
    <w:tmpl w:val="B6D6A24A"/>
    <w:lvl w:ilvl="0" w:tplc="04090019">
      <w:start w:val="1"/>
      <w:numFmt w:val="lowerLetter"/>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1">
    <w:nsid w:val="21AE3946"/>
    <w:multiLevelType w:val="hybridMultilevel"/>
    <w:tmpl w:val="0108D328"/>
    <w:lvl w:ilvl="0" w:tplc="04090019">
      <w:start w:val="1"/>
      <w:numFmt w:val="lowerLetter"/>
      <w:lvlText w:val="%1)"/>
      <w:lvlJc w:val="left"/>
      <w:pPr>
        <w:ind w:left="703" w:hanging="4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2">
    <w:nsid w:val="293B03FE"/>
    <w:multiLevelType w:val="hybridMultilevel"/>
    <w:tmpl w:val="AA8E8DE4"/>
    <w:lvl w:ilvl="0" w:tplc="FA425D52">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4">
    <w:nsid w:val="2C5917C3"/>
    <w:multiLevelType w:val="multilevel"/>
    <w:tmpl w:val="2C5917C3"/>
    <w:lvl w:ilvl="0">
      <w:start w:val="1"/>
      <w:numFmt w:val="none"/>
      <w:pStyle w:val="a9"/>
      <w:suff w:val="nothing"/>
      <w:lvlText w:val="%1——"/>
      <w:lvlJc w:val="left"/>
      <w:pPr>
        <w:ind w:left="833" w:hanging="408"/>
      </w:pPr>
      <w:rPr>
        <w:rFonts w:hint="eastAsia"/>
        <w:lang w:val="en-US"/>
      </w:rPr>
    </w:lvl>
    <w:lvl w:ilvl="1">
      <w:start w:val="1"/>
      <w:numFmt w:val="bullet"/>
      <w:pStyle w:val="aa"/>
      <w:lvlText w:val=""/>
      <w:lvlJc w:val="left"/>
      <w:pPr>
        <w:tabs>
          <w:tab w:val="left" w:pos="760"/>
        </w:tabs>
        <w:ind w:left="1264" w:hanging="413"/>
      </w:pPr>
      <w:rPr>
        <w:rFonts w:ascii="Symbol" w:hAnsi="Symbol" w:hint="default"/>
        <w:color w:val="auto"/>
      </w:rPr>
    </w:lvl>
    <w:lvl w:ilvl="2">
      <w:start w:val="1"/>
      <w:numFmt w:val="bullet"/>
      <w:pStyle w:val="ab"/>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5">
    <w:nsid w:val="2D01362E"/>
    <w:multiLevelType w:val="hybridMultilevel"/>
    <w:tmpl w:val="7F186270"/>
    <w:lvl w:ilvl="0" w:tplc="04090019">
      <w:start w:val="1"/>
      <w:numFmt w:val="lowerLetter"/>
      <w:lvlText w:val="%1)"/>
      <w:lvlJc w:val="left"/>
      <w:pPr>
        <w:ind w:left="1123" w:hanging="420"/>
      </w:pPr>
      <w:rPr>
        <w:rFonts w:hint="default"/>
      </w:rPr>
    </w:lvl>
    <w:lvl w:ilvl="1" w:tplc="04090019" w:tentative="1">
      <w:start w:val="1"/>
      <w:numFmt w:val="lowerLetter"/>
      <w:lvlText w:val="%2)"/>
      <w:lvlJc w:val="left"/>
      <w:pPr>
        <w:ind w:left="1543" w:hanging="420"/>
      </w:pPr>
    </w:lvl>
    <w:lvl w:ilvl="2" w:tplc="0409001B" w:tentative="1">
      <w:start w:val="1"/>
      <w:numFmt w:val="lowerRoman"/>
      <w:lvlText w:val="%3."/>
      <w:lvlJc w:val="right"/>
      <w:pPr>
        <w:ind w:left="1963" w:hanging="420"/>
      </w:pPr>
    </w:lvl>
    <w:lvl w:ilvl="3" w:tplc="0409000F" w:tentative="1">
      <w:start w:val="1"/>
      <w:numFmt w:val="decimal"/>
      <w:lvlText w:val="%4."/>
      <w:lvlJc w:val="left"/>
      <w:pPr>
        <w:ind w:left="2383" w:hanging="420"/>
      </w:pPr>
    </w:lvl>
    <w:lvl w:ilvl="4" w:tplc="04090019" w:tentative="1">
      <w:start w:val="1"/>
      <w:numFmt w:val="lowerLetter"/>
      <w:lvlText w:val="%5)"/>
      <w:lvlJc w:val="left"/>
      <w:pPr>
        <w:ind w:left="2803" w:hanging="420"/>
      </w:pPr>
    </w:lvl>
    <w:lvl w:ilvl="5" w:tplc="0409001B" w:tentative="1">
      <w:start w:val="1"/>
      <w:numFmt w:val="lowerRoman"/>
      <w:lvlText w:val="%6."/>
      <w:lvlJc w:val="right"/>
      <w:pPr>
        <w:ind w:left="3223" w:hanging="420"/>
      </w:pPr>
    </w:lvl>
    <w:lvl w:ilvl="6" w:tplc="0409000F" w:tentative="1">
      <w:start w:val="1"/>
      <w:numFmt w:val="decimal"/>
      <w:lvlText w:val="%7."/>
      <w:lvlJc w:val="left"/>
      <w:pPr>
        <w:ind w:left="3643" w:hanging="420"/>
      </w:pPr>
    </w:lvl>
    <w:lvl w:ilvl="7" w:tplc="04090019" w:tentative="1">
      <w:start w:val="1"/>
      <w:numFmt w:val="lowerLetter"/>
      <w:lvlText w:val="%8)"/>
      <w:lvlJc w:val="left"/>
      <w:pPr>
        <w:ind w:left="4063" w:hanging="420"/>
      </w:pPr>
    </w:lvl>
    <w:lvl w:ilvl="8" w:tplc="0409001B" w:tentative="1">
      <w:start w:val="1"/>
      <w:numFmt w:val="lowerRoman"/>
      <w:lvlText w:val="%9."/>
      <w:lvlJc w:val="right"/>
      <w:pPr>
        <w:ind w:left="4483" w:hanging="420"/>
      </w:pPr>
    </w:lvl>
  </w:abstractNum>
  <w:abstractNum w:abstractNumId="16">
    <w:nsid w:val="2D321AA4"/>
    <w:multiLevelType w:val="hybridMultilevel"/>
    <w:tmpl w:val="5FB2A72A"/>
    <w:lvl w:ilvl="0" w:tplc="FA425D52">
      <w:start w:val="1"/>
      <w:numFmt w:val="lowerLetter"/>
      <w:lvlText w:val="%1."/>
      <w:lvlJc w:val="left"/>
      <w:pPr>
        <w:ind w:left="703" w:hanging="4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7">
    <w:nsid w:val="2E412076"/>
    <w:multiLevelType w:val="hybridMultilevel"/>
    <w:tmpl w:val="FEFA5368"/>
    <w:lvl w:ilvl="0" w:tplc="04090019">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DE235B"/>
    <w:multiLevelType w:val="hybridMultilevel"/>
    <w:tmpl w:val="2522E1FE"/>
    <w:lvl w:ilvl="0" w:tplc="FA425D52">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6F91EB6"/>
    <w:multiLevelType w:val="hybridMultilevel"/>
    <w:tmpl w:val="AD2887C0"/>
    <w:lvl w:ilvl="0" w:tplc="04090019">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CEB4090"/>
    <w:multiLevelType w:val="multilevel"/>
    <w:tmpl w:val="2892F5A4"/>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D733618"/>
    <w:multiLevelType w:val="multilevel"/>
    <w:tmpl w:val="3D733618"/>
    <w:lvl w:ilvl="0">
      <w:start w:val="1"/>
      <w:numFmt w:val="decimal"/>
      <w:pStyle w:val="ac"/>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2">
    <w:nsid w:val="40CF79B3"/>
    <w:multiLevelType w:val="hybridMultilevel"/>
    <w:tmpl w:val="3940C87C"/>
    <w:lvl w:ilvl="0" w:tplc="FA425D52">
      <w:start w:val="1"/>
      <w:numFmt w:val="lowerLetter"/>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3">
    <w:nsid w:val="43606C66"/>
    <w:multiLevelType w:val="multilevel"/>
    <w:tmpl w:val="B72E0D28"/>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43B48F3"/>
    <w:multiLevelType w:val="hybridMultilevel"/>
    <w:tmpl w:val="8BA0E35A"/>
    <w:lvl w:ilvl="0" w:tplc="04090019">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4C50F90"/>
    <w:multiLevelType w:val="multilevel"/>
    <w:tmpl w:val="44C50F90"/>
    <w:lvl w:ilvl="0">
      <w:start w:val="1"/>
      <w:numFmt w:val="lowerLetter"/>
      <w:pStyle w:val="ad"/>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e"/>
      <w:lvlText w:val="%2)"/>
      <w:lvlJc w:val="left"/>
      <w:pPr>
        <w:tabs>
          <w:tab w:val="left" w:pos="1259"/>
        </w:tabs>
        <w:ind w:left="1259" w:hanging="420"/>
      </w:pPr>
      <w:rPr>
        <w:rFonts w:ascii="宋体" w:eastAsia="宋体" w:hAnsi="宋体" w:hint="eastAsia"/>
        <w:b w:val="0"/>
        <w:i w:val="0"/>
        <w:sz w:val="20"/>
      </w:rPr>
    </w:lvl>
    <w:lvl w:ilvl="2">
      <w:start w:val="1"/>
      <w:numFmt w:val="decimal"/>
      <w:pStyle w:val="af"/>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1469"/>
        </w:tabs>
        <w:ind w:left="1469"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6">
    <w:nsid w:val="4B733A5F"/>
    <w:multiLevelType w:val="multilevel"/>
    <w:tmpl w:val="4B733A5F"/>
    <w:lvl w:ilvl="0">
      <w:start w:val="1"/>
      <w:numFmt w:val="decimal"/>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7">
    <w:nsid w:val="557C2AF5"/>
    <w:multiLevelType w:val="multilevel"/>
    <w:tmpl w:val="557C2AF5"/>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0B55DC2"/>
    <w:multiLevelType w:val="multilevel"/>
    <w:tmpl w:val="60B55DC2"/>
    <w:lvl w:ilvl="0">
      <w:start w:val="1"/>
      <w:numFmt w:val="upperLetter"/>
      <w:pStyle w:val="af2"/>
      <w:lvlText w:val="%1"/>
      <w:lvlJc w:val="left"/>
      <w:pPr>
        <w:tabs>
          <w:tab w:val="left"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9">
    <w:nsid w:val="646260FA"/>
    <w:multiLevelType w:val="multilevel"/>
    <w:tmpl w:val="646260FA"/>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7"/>
      <w:suff w:val="nothing"/>
      <w:lvlText w:val="%1.%2.%3.%4　"/>
      <w:lvlJc w:val="left"/>
      <w:pPr>
        <w:ind w:left="0" w:firstLine="0"/>
      </w:pPr>
      <w:rPr>
        <w:rFonts w:ascii="黑体" w:eastAsia="黑体" w:hAnsi="Times New Roman" w:hint="eastAsia"/>
        <w:b w:val="0"/>
        <w:i w:val="0"/>
        <w:sz w:val="21"/>
      </w:rPr>
    </w:lvl>
    <w:lvl w:ilvl="4">
      <w:start w:val="1"/>
      <w:numFmt w:val="decimal"/>
      <w:pStyle w:val="af8"/>
      <w:suff w:val="nothing"/>
      <w:lvlText w:val="%1.%2.%3.%4.%5　"/>
      <w:lvlJc w:val="left"/>
      <w:pPr>
        <w:ind w:left="0" w:firstLine="0"/>
      </w:pPr>
      <w:rPr>
        <w:rFonts w:ascii="黑体" w:eastAsia="黑体" w:hAnsi="Times New Roman" w:hint="eastAsia"/>
        <w:b w:val="0"/>
        <w:i w:val="0"/>
        <w:sz w:val="21"/>
      </w:rPr>
    </w:lvl>
    <w:lvl w:ilvl="5">
      <w:start w:val="1"/>
      <w:numFmt w:val="decimal"/>
      <w:pStyle w:val="af9"/>
      <w:suff w:val="nothing"/>
      <w:lvlText w:val="%1.%2.%3.%4.%5.%6　"/>
      <w:lvlJc w:val="left"/>
      <w:pPr>
        <w:ind w:left="0" w:firstLine="0"/>
      </w:pPr>
      <w:rPr>
        <w:rFonts w:ascii="黑体" w:eastAsia="黑体" w:hAnsi="Times New Roman" w:hint="eastAsia"/>
        <w:b w:val="0"/>
        <w:i w:val="0"/>
        <w:sz w:val="21"/>
      </w:rPr>
    </w:lvl>
    <w:lvl w:ilvl="6">
      <w:start w:val="1"/>
      <w:numFmt w:val="decimal"/>
      <w:pStyle w:val="af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nsid w:val="6D6C07CD"/>
    <w:multiLevelType w:val="multilevel"/>
    <w:tmpl w:val="6D6C07CD"/>
    <w:lvl w:ilvl="0">
      <w:start w:val="1"/>
      <w:numFmt w:val="lowerLetter"/>
      <w:pStyle w:val="afb"/>
      <w:lvlText w:val="%1)"/>
      <w:lvlJc w:val="left"/>
      <w:pPr>
        <w:tabs>
          <w:tab w:val="left" w:pos="839"/>
        </w:tabs>
        <w:ind w:left="839" w:hanging="419"/>
      </w:pPr>
      <w:rPr>
        <w:rFonts w:ascii="宋体" w:eastAsia="宋体" w:hint="eastAsia"/>
        <w:b w:val="0"/>
        <w:i w:val="0"/>
        <w:sz w:val="21"/>
      </w:rPr>
    </w:lvl>
    <w:lvl w:ilvl="1">
      <w:start w:val="1"/>
      <w:numFmt w:val="decimal"/>
      <w:pStyle w:val="afc"/>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32">
    <w:nsid w:val="6D797737"/>
    <w:multiLevelType w:val="hybridMultilevel"/>
    <w:tmpl w:val="7FBA9EAA"/>
    <w:lvl w:ilvl="0" w:tplc="FA425D52">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DBF04F4"/>
    <w:multiLevelType w:val="multilevel"/>
    <w:tmpl w:val="6DBF04F4"/>
    <w:lvl w:ilvl="0">
      <w:start w:val="1"/>
      <w:numFmt w:val="none"/>
      <w:pStyle w:val="afd"/>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4">
    <w:nsid w:val="6F902B6C"/>
    <w:multiLevelType w:val="hybridMultilevel"/>
    <w:tmpl w:val="2C7E4602"/>
    <w:lvl w:ilvl="0" w:tplc="04090019">
      <w:start w:val="1"/>
      <w:numFmt w:val="lowerLetter"/>
      <w:lvlText w:val="%1)"/>
      <w:lvlJc w:val="left"/>
      <w:pPr>
        <w:ind w:left="987" w:hanging="4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5">
    <w:nsid w:val="756F76B9"/>
    <w:multiLevelType w:val="hybridMultilevel"/>
    <w:tmpl w:val="D0BE9144"/>
    <w:lvl w:ilvl="0" w:tplc="FA425D52">
      <w:start w:val="1"/>
      <w:numFmt w:val="lowerLetter"/>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6">
    <w:nsid w:val="7DC078C6"/>
    <w:multiLevelType w:val="hybridMultilevel"/>
    <w:tmpl w:val="0DE45144"/>
    <w:lvl w:ilvl="0" w:tplc="04090019">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
  </w:num>
  <w:num w:numId="3">
    <w:abstractNumId w:val="14"/>
  </w:num>
  <w:num w:numId="4">
    <w:abstractNumId w:val="7"/>
  </w:num>
  <w:num w:numId="5">
    <w:abstractNumId w:val="25"/>
  </w:num>
  <w:num w:numId="6">
    <w:abstractNumId w:val="31"/>
  </w:num>
  <w:num w:numId="7">
    <w:abstractNumId w:val="33"/>
  </w:num>
  <w:num w:numId="8">
    <w:abstractNumId w:val="30"/>
  </w:num>
  <w:num w:numId="9">
    <w:abstractNumId w:val="13"/>
  </w:num>
  <w:num w:numId="10">
    <w:abstractNumId w:val="27"/>
  </w:num>
  <w:num w:numId="11">
    <w:abstractNumId w:val="26"/>
  </w:num>
  <w:num w:numId="12">
    <w:abstractNumId w:val="29"/>
  </w:num>
  <w:num w:numId="13">
    <w:abstractNumId w:val="6"/>
  </w:num>
  <w:num w:numId="14">
    <w:abstractNumId w:val="3"/>
  </w:num>
  <w:num w:numId="15">
    <w:abstractNumId w:val="9"/>
  </w:num>
  <w:num w:numId="16">
    <w:abstractNumId w:val="1"/>
  </w:num>
  <w:num w:numId="17">
    <w:abstractNumId w:val="28"/>
  </w:num>
  <w:num w:numId="18">
    <w:abstractNumId w:val="23"/>
  </w:num>
  <w:num w:numId="19">
    <w:abstractNumId w:val="12"/>
  </w:num>
  <w:num w:numId="20">
    <w:abstractNumId w:val="32"/>
  </w:num>
  <w:num w:numId="21">
    <w:abstractNumId w:val="22"/>
  </w:num>
  <w:num w:numId="22">
    <w:abstractNumId w:val="16"/>
  </w:num>
  <w:num w:numId="23">
    <w:abstractNumId w:val="4"/>
  </w:num>
  <w:num w:numId="24">
    <w:abstractNumId w:val="35"/>
  </w:num>
  <w:num w:numId="25">
    <w:abstractNumId w:val="8"/>
  </w:num>
  <w:num w:numId="26">
    <w:abstractNumId w:val="20"/>
  </w:num>
  <w:num w:numId="27">
    <w:abstractNumId w:val="5"/>
  </w:num>
  <w:num w:numId="28">
    <w:abstractNumId w:val="18"/>
  </w:num>
  <w:num w:numId="29">
    <w:abstractNumId w:val="0"/>
  </w:num>
  <w:num w:numId="30">
    <w:abstractNumId w:val="11"/>
  </w:num>
  <w:num w:numId="31">
    <w:abstractNumId w:val="34"/>
  </w:num>
  <w:num w:numId="32">
    <w:abstractNumId w:val="19"/>
  </w:num>
  <w:num w:numId="33">
    <w:abstractNumId w:val="17"/>
  </w:num>
  <w:num w:numId="34">
    <w:abstractNumId w:val="24"/>
  </w:num>
  <w:num w:numId="35">
    <w:abstractNumId w:val="36"/>
  </w:num>
  <w:num w:numId="36">
    <w:abstractNumId w:val="10"/>
  </w:num>
  <w:num w:numId="37">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95"/>
    <w:rsid w:val="00002EBE"/>
    <w:rsid w:val="0001783B"/>
    <w:rsid w:val="000307F9"/>
    <w:rsid w:val="00030AA2"/>
    <w:rsid w:val="00037153"/>
    <w:rsid w:val="00040317"/>
    <w:rsid w:val="00046797"/>
    <w:rsid w:val="0005614D"/>
    <w:rsid w:val="0005692F"/>
    <w:rsid w:val="00056A50"/>
    <w:rsid w:val="00065D1F"/>
    <w:rsid w:val="00077614"/>
    <w:rsid w:val="00082E23"/>
    <w:rsid w:val="000860DD"/>
    <w:rsid w:val="0009283C"/>
    <w:rsid w:val="000A11E2"/>
    <w:rsid w:val="000A179D"/>
    <w:rsid w:val="000C3441"/>
    <w:rsid w:val="000C4D3C"/>
    <w:rsid w:val="000C6266"/>
    <w:rsid w:val="000D11E6"/>
    <w:rsid w:val="000E5D5B"/>
    <w:rsid w:val="0010135C"/>
    <w:rsid w:val="001052B6"/>
    <w:rsid w:val="001069EB"/>
    <w:rsid w:val="00107877"/>
    <w:rsid w:val="0011011B"/>
    <w:rsid w:val="0011505C"/>
    <w:rsid w:val="00122887"/>
    <w:rsid w:val="00124590"/>
    <w:rsid w:val="00125D43"/>
    <w:rsid w:val="001266F3"/>
    <w:rsid w:val="00130355"/>
    <w:rsid w:val="00133E1F"/>
    <w:rsid w:val="00134892"/>
    <w:rsid w:val="00136FD0"/>
    <w:rsid w:val="0013716A"/>
    <w:rsid w:val="00145605"/>
    <w:rsid w:val="00146A60"/>
    <w:rsid w:val="0015205C"/>
    <w:rsid w:val="00180C37"/>
    <w:rsid w:val="00180F07"/>
    <w:rsid w:val="00181819"/>
    <w:rsid w:val="0018245D"/>
    <w:rsid w:val="001A28F0"/>
    <w:rsid w:val="001A5AAA"/>
    <w:rsid w:val="001B142A"/>
    <w:rsid w:val="001B3A05"/>
    <w:rsid w:val="001B5683"/>
    <w:rsid w:val="001B6675"/>
    <w:rsid w:val="001B7E30"/>
    <w:rsid w:val="001C122E"/>
    <w:rsid w:val="001C173C"/>
    <w:rsid w:val="001C31E9"/>
    <w:rsid w:val="001D2F2B"/>
    <w:rsid w:val="001D730D"/>
    <w:rsid w:val="001E2ACD"/>
    <w:rsid w:val="001E57DE"/>
    <w:rsid w:val="001F38BA"/>
    <w:rsid w:val="001F5713"/>
    <w:rsid w:val="001F5BA2"/>
    <w:rsid w:val="002252D2"/>
    <w:rsid w:val="0023059D"/>
    <w:rsid w:val="00231B3D"/>
    <w:rsid w:val="00233870"/>
    <w:rsid w:val="002405D4"/>
    <w:rsid w:val="002558EA"/>
    <w:rsid w:val="00260724"/>
    <w:rsid w:val="00262583"/>
    <w:rsid w:val="00270DEA"/>
    <w:rsid w:val="00274F4B"/>
    <w:rsid w:val="00283C6F"/>
    <w:rsid w:val="00286226"/>
    <w:rsid w:val="00287804"/>
    <w:rsid w:val="0029229F"/>
    <w:rsid w:val="0029691B"/>
    <w:rsid w:val="002A3045"/>
    <w:rsid w:val="002A369F"/>
    <w:rsid w:val="002B25E8"/>
    <w:rsid w:val="002C10C9"/>
    <w:rsid w:val="002C1342"/>
    <w:rsid w:val="002D659B"/>
    <w:rsid w:val="002F07BA"/>
    <w:rsid w:val="002F35C4"/>
    <w:rsid w:val="003007DC"/>
    <w:rsid w:val="00315E5C"/>
    <w:rsid w:val="003251CA"/>
    <w:rsid w:val="003309C7"/>
    <w:rsid w:val="00344714"/>
    <w:rsid w:val="00347ADF"/>
    <w:rsid w:val="00350050"/>
    <w:rsid w:val="00356BD6"/>
    <w:rsid w:val="0035754F"/>
    <w:rsid w:val="00357EC7"/>
    <w:rsid w:val="00371280"/>
    <w:rsid w:val="00374F45"/>
    <w:rsid w:val="00381C21"/>
    <w:rsid w:val="0038506E"/>
    <w:rsid w:val="00396309"/>
    <w:rsid w:val="003B0408"/>
    <w:rsid w:val="003B2362"/>
    <w:rsid w:val="003C2A27"/>
    <w:rsid w:val="003C3163"/>
    <w:rsid w:val="003E6E03"/>
    <w:rsid w:val="003F1002"/>
    <w:rsid w:val="003F2C9C"/>
    <w:rsid w:val="003F738D"/>
    <w:rsid w:val="00406F0B"/>
    <w:rsid w:val="00424746"/>
    <w:rsid w:val="00426C81"/>
    <w:rsid w:val="004353F2"/>
    <w:rsid w:val="00446E55"/>
    <w:rsid w:val="00446F7E"/>
    <w:rsid w:val="004514B9"/>
    <w:rsid w:val="0045502C"/>
    <w:rsid w:val="0045724D"/>
    <w:rsid w:val="004708D2"/>
    <w:rsid w:val="00476049"/>
    <w:rsid w:val="004773E6"/>
    <w:rsid w:val="00477EF8"/>
    <w:rsid w:val="00484F1C"/>
    <w:rsid w:val="00490AF4"/>
    <w:rsid w:val="00494A3E"/>
    <w:rsid w:val="004B5EE1"/>
    <w:rsid w:val="004B7714"/>
    <w:rsid w:val="004C412B"/>
    <w:rsid w:val="004D4941"/>
    <w:rsid w:val="004E2536"/>
    <w:rsid w:val="00510103"/>
    <w:rsid w:val="00517003"/>
    <w:rsid w:val="00521C1C"/>
    <w:rsid w:val="00531200"/>
    <w:rsid w:val="00536D94"/>
    <w:rsid w:val="0055027F"/>
    <w:rsid w:val="00577152"/>
    <w:rsid w:val="005902CC"/>
    <w:rsid w:val="005A2748"/>
    <w:rsid w:val="005B055B"/>
    <w:rsid w:val="005B2934"/>
    <w:rsid w:val="005B2C11"/>
    <w:rsid w:val="005B4C35"/>
    <w:rsid w:val="005E06DD"/>
    <w:rsid w:val="005F2A0E"/>
    <w:rsid w:val="00600A7B"/>
    <w:rsid w:val="00604090"/>
    <w:rsid w:val="006103E1"/>
    <w:rsid w:val="00611C2B"/>
    <w:rsid w:val="0062056E"/>
    <w:rsid w:val="00622DB0"/>
    <w:rsid w:val="0062605E"/>
    <w:rsid w:val="00644DC8"/>
    <w:rsid w:val="0065099A"/>
    <w:rsid w:val="00654AEA"/>
    <w:rsid w:val="0066225D"/>
    <w:rsid w:val="006830C2"/>
    <w:rsid w:val="00692E87"/>
    <w:rsid w:val="00694B7F"/>
    <w:rsid w:val="006B2879"/>
    <w:rsid w:val="006B337F"/>
    <w:rsid w:val="006B52D6"/>
    <w:rsid w:val="006C54F4"/>
    <w:rsid w:val="006D351C"/>
    <w:rsid w:val="006D5BA5"/>
    <w:rsid w:val="006E0F0A"/>
    <w:rsid w:val="006E78F1"/>
    <w:rsid w:val="006E7F91"/>
    <w:rsid w:val="006F7CB8"/>
    <w:rsid w:val="00703FAB"/>
    <w:rsid w:val="0070747B"/>
    <w:rsid w:val="0071573E"/>
    <w:rsid w:val="00716A31"/>
    <w:rsid w:val="007178C5"/>
    <w:rsid w:val="007315F7"/>
    <w:rsid w:val="007367CD"/>
    <w:rsid w:val="0074473A"/>
    <w:rsid w:val="00766C81"/>
    <w:rsid w:val="0077092D"/>
    <w:rsid w:val="00782C0B"/>
    <w:rsid w:val="00784E55"/>
    <w:rsid w:val="00786449"/>
    <w:rsid w:val="0079441D"/>
    <w:rsid w:val="007A1295"/>
    <w:rsid w:val="007A5AEC"/>
    <w:rsid w:val="007B7531"/>
    <w:rsid w:val="007E2861"/>
    <w:rsid w:val="007E5A02"/>
    <w:rsid w:val="007E6B12"/>
    <w:rsid w:val="007F2D35"/>
    <w:rsid w:val="007F3BD0"/>
    <w:rsid w:val="007F4BA1"/>
    <w:rsid w:val="0080520F"/>
    <w:rsid w:val="00820735"/>
    <w:rsid w:val="00820957"/>
    <w:rsid w:val="008306E5"/>
    <w:rsid w:val="00832F78"/>
    <w:rsid w:val="00834144"/>
    <w:rsid w:val="00855785"/>
    <w:rsid w:val="00857684"/>
    <w:rsid w:val="008643B7"/>
    <w:rsid w:val="008704D1"/>
    <w:rsid w:val="00875085"/>
    <w:rsid w:val="00882D4D"/>
    <w:rsid w:val="0088366F"/>
    <w:rsid w:val="00884D68"/>
    <w:rsid w:val="008861AA"/>
    <w:rsid w:val="008916B4"/>
    <w:rsid w:val="00891A15"/>
    <w:rsid w:val="0089407D"/>
    <w:rsid w:val="00894C9E"/>
    <w:rsid w:val="008956AF"/>
    <w:rsid w:val="008A2C75"/>
    <w:rsid w:val="008A713D"/>
    <w:rsid w:val="008B3635"/>
    <w:rsid w:val="008B456B"/>
    <w:rsid w:val="008B665F"/>
    <w:rsid w:val="008C1898"/>
    <w:rsid w:val="008C2FE3"/>
    <w:rsid w:val="008D31A7"/>
    <w:rsid w:val="008D4E7F"/>
    <w:rsid w:val="008D58AD"/>
    <w:rsid w:val="008F14EC"/>
    <w:rsid w:val="0090004C"/>
    <w:rsid w:val="00906A1F"/>
    <w:rsid w:val="00913468"/>
    <w:rsid w:val="00926C26"/>
    <w:rsid w:val="00926DCB"/>
    <w:rsid w:val="00930374"/>
    <w:rsid w:val="00930861"/>
    <w:rsid w:val="00943C5F"/>
    <w:rsid w:val="00950C33"/>
    <w:rsid w:val="0096566D"/>
    <w:rsid w:val="00982CCB"/>
    <w:rsid w:val="00994802"/>
    <w:rsid w:val="009A3057"/>
    <w:rsid w:val="009A5BC2"/>
    <w:rsid w:val="009A6F1C"/>
    <w:rsid w:val="009B35BD"/>
    <w:rsid w:val="009B5500"/>
    <w:rsid w:val="009C20A9"/>
    <w:rsid w:val="009C601F"/>
    <w:rsid w:val="009D7EA3"/>
    <w:rsid w:val="009F1FA2"/>
    <w:rsid w:val="009F214C"/>
    <w:rsid w:val="009F4D1A"/>
    <w:rsid w:val="00A00317"/>
    <w:rsid w:val="00A1080A"/>
    <w:rsid w:val="00A11655"/>
    <w:rsid w:val="00A2229B"/>
    <w:rsid w:val="00A35675"/>
    <w:rsid w:val="00A35B80"/>
    <w:rsid w:val="00A634FD"/>
    <w:rsid w:val="00A70AF3"/>
    <w:rsid w:val="00A82F70"/>
    <w:rsid w:val="00A9002C"/>
    <w:rsid w:val="00A93F61"/>
    <w:rsid w:val="00A946ED"/>
    <w:rsid w:val="00A949CE"/>
    <w:rsid w:val="00AA609B"/>
    <w:rsid w:val="00AA6655"/>
    <w:rsid w:val="00AB1D61"/>
    <w:rsid w:val="00AB2AC2"/>
    <w:rsid w:val="00AB7349"/>
    <w:rsid w:val="00AC063A"/>
    <w:rsid w:val="00AC663B"/>
    <w:rsid w:val="00AE0372"/>
    <w:rsid w:val="00AF079D"/>
    <w:rsid w:val="00AF48D8"/>
    <w:rsid w:val="00AF7BAB"/>
    <w:rsid w:val="00B107AF"/>
    <w:rsid w:val="00B173AF"/>
    <w:rsid w:val="00B24833"/>
    <w:rsid w:val="00B3135D"/>
    <w:rsid w:val="00B33178"/>
    <w:rsid w:val="00B3323E"/>
    <w:rsid w:val="00B34A01"/>
    <w:rsid w:val="00B454CC"/>
    <w:rsid w:val="00B47360"/>
    <w:rsid w:val="00B47762"/>
    <w:rsid w:val="00B544DE"/>
    <w:rsid w:val="00B56B3C"/>
    <w:rsid w:val="00B64E0A"/>
    <w:rsid w:val="00B66730"/>
    <w:rsid w:val="00B7097E"/>
    <w:rsid w:val="00B71129"/>
    <w:rsid w:val="00B71A0C"/>
    <w:rsid w:val="00B84F46"/>
    <w:rsid w:val="00B9064B"/>
    <w:rsid w:val="00BA0077"/>
    <w:rsid w:val="00BA075C"/>
    <w:rsid w:val="00BC7A00"/>
    <w:rsid w:val="00BD406C"/>
    <w:rsid w:val="00BD47BF"/>
    <w:rsid w:val="00BD51B3"/>
    <w:rsid w:val="00BD5E1D"/>
    <w:rsid w:val="00BE1318"/>
    <w:rsid w:val="00BE47A8"/>
    <w:rsid w:val="00BF52F4"/>
    <w:rsid w:val="00BF68EB"/>
    <w:rsid w:val="00C050A8"/>
    <w:rsid w:val="00C11DBE"/>
    <w:rsid w:val="00C13144"/>
    <w:rsid w:val="00C35404"/>
    <w:rsid w:val="00C35A0E"/>
    <w:rsid w:val="00C36E40"/>
    <w:rsid w:val="00C41A6D"/>
    <w:rsid w:val="00C6099C"/>
    <w:rsid w:val="00C60BAA"/>
    <w:rsid w:val="00C63942"/>
    <w:rsid w:val="00C66410"/>
    <w:rsid w:val="00C72877"/>
    <w:rsid w:val="00C73B53"/>
    <w:rsid w:val="00C77D92"/>
    <w:rsid w:val="00C90205"/>
    <w:rsid w:val="00CA1A71"/>
    <w:rsid w:val="00CA35C6"/>
    <w:rsid w:val="00CB079C"/>
    <w:rsid w:val="00CC6958"/>
    <w:rsid w:val="00CD05EF"/>
    <w:rsid w:val="00CD5D5B"/>
    <w:rsid w:val="00CD67AC"/>
    <w:rsid w:val="00CE0302"/>
    <w:rsid w:val="00CE15E3"/>
    <w:rsid w:val="00CE5731"/>
    <w:rsid w:val="00CE6B84"/>
    <w:rsid w:val="00D01692"/>
    <w:rsid w:val="00D020A2"/>
    <w:rsid w:val="00D059BA"/>
    <w:rsid w:val="00D068AA"/>
    <w:rsid w:val="00D14D70"/>
    <w:rsid w:val="00D17391"/>
    <w:rsid w:val="00D2764F"/>
    <w:rsid w:val="00D3785B"/>
    <w:rsid w:val="00D51362"/>
    <w:rsid w:val="00D53F90"/>
    <w:rsid w:val="00D54DE4"/>
    <w:rsid w:val="00D557E8"/>
    <w:rsid w:val="00D75382"/>
    <w:rsid w:val="00DA778B"/>
    <w:rsid w:val="00DA7DF8"/>
    <w:rsid w:val="00DB2631"/>
    <w:rsid w:val="00DC2842"/>
    <w:rsid w:val="00DD761E"/>
    <w:rsid w:val="00DE2E1B"/>
    <w:rsid w:val="00DF5A0D"/>
    <w:rsid w:val="00E03110"/>
    <w:rsid w:val="00E0690A"/>
    <w:rsid w:val="00E11E81"/>
    <w:rsid w:val="00E22840"/>
    <w:rsid w:val="00E313FC"/>
    <w:rsid w:val="00E32631"/>
    <w:rsid w:val="00E33A25"/>
    <w:rsid w:val="00E5336B"/>
    <w:rsid w:val="00E54E0B"/>
    <w:rsid w:val="00E7316B"/>
    <w:rsid w:val="00E7477F"/>
    <w:rsid w:val="00E802B1"/>
    <w:rsid w:val="00E83C20"/>
    <w:rsid w:val="00E84F67"/>
    <w:rsid w:val="00E9598E"/>
    <w:rsid w:val="00EA07AE"/>
    <w:rsid w:val="00EA25F0"/>
    <w:rsid w:val="00EB21C1"/>
    <w:rsid w:val="00EB5EA5"/>
    <w:rsid w:val="00EB65C3"/>
    <w:rsid w:val="00EC40E8"/>
    <w:rsid w:val="00ED0D9F"/>
    <w:rsid w:val="00ED6967"/>
    <w:rsid w:val="00EE026C"/>
    <w:rsid w:val="00EE247B"/>
    <w:rsid w:val="00EF1939"/>
    <w:rsid w:val="00F02A90"/>
    <w:rsid w:val="00F15557"/>
    <w:rsid w:val="00F2387D"/>
    <w:rsid w:val="00F32218"/>
    <w:rsid w:val="00F323D3"/>
    <w:rsid w:val="00F35832"/>
    <w:rsid w:val="00F41513"/>
    <w:rsid w:val="00F46E24"/>
    <w:rsid w:val="00F47C2C"/>
    <w:rsid w:val="00F6427D"/>
    <w:rsid w:val="00F65D35"/>
    <w:rsid w:val="00F70545"/>
    <w:rsid w:val="00F71548"/>
    <w:rsid w:val="00F845FF"/>
    <w:rsid w:val="00F86110"/>
    <w:rsid w:val="00F86B06"/>
    <w:rsid w:val="00F875ED"/>
    <w:rsid w:val="00F92DBE"/>
    <w:rsid w:val="00F956A9"/>
    <w:rsid w:val="00FA1B99"/>
    <w:rsid w:val="00FC5E74"/>
    <w:rsid w:val="01F4325A"/>
    <w:rsid w:val="090F1E39"/>
    <w:rsid w:val="0AC6232C"/>
    <w:rsid w:val="0CED084A"/>
    <w:rsid w:val="0DD213FB"/>
    <w:rsid w:val="0E8B0FAB"/>
    <w:rsid w:val="141A7F62"/>
    <w:rsid w:val="15EC044D"/>
    <w:rsid w:val="162215D0"/>
    <w:rsid w:val="17601E5D"/>
    <w:rsid w:val="18F17A42"/>
    <w:rsid w:val="1D377D5E"/>
    <w:rsid w:val="21AE4292"/>
    <w:rsid w:val="21CF1E2C"/>
    <w:rsid w:val="2616757D"/>
    <w:rsid w:val="286745F8"/>
    <w:rsid w:val="2FBC691F"/>
    <w:rsid w:val="33690990"/>
    <w:rsid w:val="351B32B3"/>
    <w:rsid w:val="37EC253A"/>
    <w:rsid w:val="3F216CDD"/>
    <w:rsid w:val="40AD4D55"/>
    <w:rsid w:val="40CD6CE1"/>
    <w:rsid w:val="418F0C64"/>
    <w:rsid w:val="41EE0192"/>
    <w:rsid w:val="45613C2B"/>
    <w:rsid w:val="4D5A2700"/>
    <w:rsid w:val="4E7302DD"/>
    <w:rsid w:val="4FB20BB6"/>
    <w:rsid w:val="50F24CA9"/>
    <w:rsid w:val="52612292"/>
    <w:rsid w:val="530D722F"/>
    <w:rsid w:val="53CD4D3F"/>
    <w:rsid w:val="55B31591"/>
    <w:rsid w:val="5D650FCF"/>
    <w:rsid w:val="5F3C27FC"/>
    <w:rsid w:val="61163822"/>
    <w:rsid w:val="63961C1F"/>
    <w:rsid w:val="67F2523B"/>
    <w:rsid w:val="6E4839E0"/>
    <w:rsid w:val="6F3E07AC"/>
    <w:rsid w:val="737D5830"/>
    <w:rsid w:val="7610494E"/>
    <w:rsid w:val="777B363A"/>
    <w:rsid w:val="79EF5F93"/>
    <w:rsid w:val="7CEE78D7"/>
    <w:rsid w:val="7E6A50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AAEC9E4-F103-46AE-AA72-E910F4F0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lsdException w:name="index 8" w:semiHidden="1" w:uiPriority="0" w:unhideWhenUsed="1" w:qFormat="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rsid w:val="00C41A6D"/>
    <w:pPr>
      <w:widowControl w:val="0"/>
      <w:jc w:val="both"/>
    </w:pPr>
    <w:rPr>
      <w:kern w:val="2"/>
      <w:sz w:val="21"/>
      <w:szCs w:val="22"/>
    </w:rPr>
  </w:style>
  <w:style w:type="paragraph" w:styleId="1">
    <w:name w:val="heading 1"/>
    <w:basedOn w:val="afe"/>
    <w:next w:val="afe"/>
    <w:link w:val="1Char"/>
    <w:uiPriority w:val="9"/>
    <w:qFormat/>
    <w:rsid w:val="00C41A6D"/>
    <w:pPr>
      <w:keepNext/>
      <w:keepLines/>
      <w:spacing w:before="340" w:after="330" w:line="578" w:lineRule="auto"/>
      <w:outlineLvl w:val="0"/>
    </w:pPr>
    <w:rPr>
      <w:b/>
      <w:bCs/>
      <w:kern w:val="44"/>
      <w:sz w:val="44"/>
      <w:szCs w:val="44"/>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7">
    <w:name w:val="toc 7"/>
    <w:basedOn w:val="afe"/>
    <w:next w:val="afe"/>
    <w:semiHidden/>
    <w:qFormat/>
    <w:rsid w:val="00C41A6D"/>
    <w:pPr>
      <w:tabs>
        <w:tab w:val="right" w:leader="dot" w:pos="9241"/>
      </w:tabs>
      <w:ind w:firstLineChars="500" w:firstLine="505"/>
      <w:jc w:val="left"/>
    </w:pPr>
    <w:rPr>
      <w:rFonts w:ascii="宋体" w:eastAsia="宋体" w:hAnsi="Times New Roman" w:cs="Times New Roman"/>
      <w:szCs w:val="21"/>
    </w:rPr>
  </w:style>
  <w:style w:type="paragraph" w:styleId="8">
    <w:name w:val="index 8"/>
    <w:basedOn w:val="afe"/>
    <w:next w:val="afe"/>
    <w:qFormat/>
    <w:rsid w:val="00C41A6D"/>
    <w:pPr>
      <w:ind w:left="1680" w:hanging="210"/>
      <w:jc w:val="left"/>
    </w:pPr>
    <w:rPr>
      <w:rFonts w:ascii="Calibri" w:eastAsia="宋体" w:hAnsi="Calibri" w:cs="Times New Roman"/>
      <w:sz w:val="20"/>
      <w:szCs w:val="20"/>
    </w:rPr>
  </w:style>
  <w:style w:type="paragraph" w:styleId="aff2">
    <w:name w:val="caption"/>
    <w:basedOn w:val="afe"/>
    <w:next w:val="afe"/>
    <w:qFormat/>
    <w:rsid w:val="00C41A6D"/>
    <w:pPr>
      <w:spacing w:before="152" w:after="160"/>
    </w:pPr>
    <w:rPr>
      <w:rFonts w:ascii="Arial" w:eastAsia="黑体" w:hAnsi="Arial" w:cs="Arial"/>
      <w:sz w:val="20"/>
      <w:szCs w:val="20"/>
    </w:rPr>
  </w:style>
  <w:style w:type="paragraph" w:styleId="5">
    <w:name w:val="index 5"/>
    <w:basedOn w:val="afe"/>
    <w:next w:val="afe"/>
    <w:qFormat/>
    <w:rsid w:val="00C41A6D"/>
    <w:pPr>
      <w:ind w:left="1050" w:hanging="210"/>
      <w:jc w:val="left"/>
    </w:pPr>
    <w:rPr>
      <w:rFonts w:ascii="Calibri" w:eastAsia="宋体" w:hAnsi="Calibri" w:cs="Times New Roman"/>
      <w:sz w:val="20"/>
      <w:szCs w:val="20"/>
    </w:rPr>
  </w:style>
  <w:style w:type="paragraph" w:styleId="aff3">
    <w:name w:val="Document Map"/>
    <w:basedOn w:val="afe"/>
    <w:link w:val="Char"/>
    <w:semiHidden/>
    <w:qFormat/>
    <w:rsid w:val="00C41A6D"/>
    <w:pPr>
      <w:shd w:val="clear" w:color="auto" w:fill="000080"/>
    </w:pPr>
    <w:rPr>
      <w:rFonts w:ascii="Times New Roman" w:eastAsia="宋体" w:hAnsi="Times New Roman" w:cs="Times New Roman"/>
      <w:szCs w:val="24"/>
    </w:rPr>
  </w:style>
  <w:style w:type="paragraph" w:styleId="aff4">
    <w:name w:val="annotation text"/>
    <w:basedOn w:val="afe"/>
    <w:link w:val="Char0"/>
    <w:qFormat/>
    <w:rsid w:val="00C41A6D"/>
    <w:pPr>
      <w:jc w:val="left"/>
    </w:pPr>
    <w:rPr>
      <w:rFonts w:ascii="Times New Roman" w:eastAsia="宋体" w:hAnsi="Times New Roman" w:cs="Times New Roman"/>
      <w:szCs w:val="24"/>
    </w:rPr>
  </w:style>
  <w:style w:type="paragraph" w:styleId="6">
    <w:name w:val="index 6"/>
    <w:basedOn w:val="afe"/>
    <w:next w:val="afe"/>
    <w:qFormat/>
    <w:rsid w:val="00C41A6D"/>
    <w:pPr>
      <w:ind w:left="1260" w:hanging="210"/>
      <w:jc w:val="left"/>
    </w:pPr>
    <w:rPr>
      <w:rFonts w:ascii="Calibri" w:eastAsia="宋体" w:hAnsi="Calibri" w:cs="Times New Roman"/>
      <w:sz w:val="20"/>
      <w:szCs w:val="20"/>
    </w:rPr>
  </w:style>
  <w:style w:type="paragraph" w:styleId="4">
    <w:name w:val="index 4"/>
    <w:basedOn w:val="afe"/>
    <w:next w:val="afe"/>
    <w:qFormat/>
    <w:rsid w:val="00C41A6D"/>
    <w:pPr>
      <w:ind w:left="840" w:hanging="210"/>
      <w:jc w:val="left"/>
    </w:pPr>
    <w:rPr>
      <w:rFonts w:ascii="Calibri" w:eastAsia="宋体" w:hAnsi="Calibri" w:cs="Times New Roman"/>
      <w:sz w:val="20"/>
      <w:szCs w:val="20"/>
    </w:rPr>
  </w:style>
  <w:style w:type="paragraph" w:styleId="50">
    <w:name w:val="toc 5"/>
    <w:basedOn w:val="afe"/>
    <w:next w:val="afe"/>
    <w:semiHidden/>
    <w:qFormat/>
    <w:rsid w:val="00C41A6D"/>
    <w:pPr>
      <w:tabs>
        <w:tab w:val="right" w:leader="dot" w:pos="9241"/>
      </w:tabs>
      <w:ind w:firstLineChars="300" w:firstLine="300"/>
      <w:jc w:val="left"/>
    </w:pPr>
    <w:rPr>
      <w:rFonts w:ascii="宋体" w:eastAsia="宋体" w:hAnsi="Times New Roman" w:cs="Times New Roman"/>
      <w:szCs w:val="21"/>
    </w:rPr>
  </w:style>
  <w:style w:type="paragraph" w:styleId="3">
    <w:name w:val="toc 3"/>
    <w:basedOn w:val="afe"/>
    <w:next w:val="afe"/>
    <w:uiPriority w:val="39"/>
    <w:qFormat/>
    <w:rsid w:val="00C41A6D"/>
    <w:pPr>
      <w:tabs>
        <w:tab w:val="right" w:leader="dot" w:pos="9241"/>
      </w:tabs>
      <w:ind w:firstLineChars="100" w:firstLine="102"/>
      <w:jc w:val="left"/>
    </w:pPr>
    <w:rPr>
      <w:rFonts w:ascii="宋体" w:eastAsia="宋体" w:hAnsi="Times New Roman" w:cs="Times New Roman"/>
      <w:szCs w:val="21"/>
    </w:rPr>
  </w:style>
  <w:style w:type="paragraph" w:styleId="80">
    <w:name w:val="toc 8"/>
    <w:basedOn w:val="afe"/>
    <w:next w:val="afe"/>
    <w:semiHidden/>
    <w:rsid w:val="00C41A6D"/>
    <w:pPr>
      <w:tabs>
        <w:tab w:val="right" w:leader="dot" w:pos="9241"/>
      </w:tabs>
      <w:ind w:firstLineChars="600" w:firstLine="607"/>
      <w:jc w:val="left"/>
    </w:pPr>
    <w:rPr>
      <w:rFonts w:ascii="宋体" w:eastAsia="宋体" w:hAnsi="Times New Roman" w:cs="Times New Roman"/>
      <w:szCs w:val="21"/>
    </w:rPr>
  </w:style>
  <w:style w:type="paragraph" w:styleId="30">
    <w:name w:val="index 3"/>
    <w:basedOn w:val="afe"/>
    <w:next w:val="afe"/>
    <w:qFormat/>
    <w:rsid w:val="00C41A6D"/>
    <w:pPr>
      <w:ind w:left="630" w:hanging="210"/>
      <w:jc w:val="left"/>
    </w:pPr>
    <w:rPr>
      <w:rFonts w:ascii="Calibri" w:eastAsia="宋体" w:hAnsi="Calibri" w:cs="Times New Roman"/>
      <w:sz w:val="20"/>
      <w:szCs w:val="20"/>
    </w:rPr>
  </w:style>
  <w:style w:type="paragraph" w:styleId="aff5">
    <w:name w:val="Date"/>
    <w:basedOn w:val="afe"/>
    <w:next w:val="afe"/>
    <w:link w:val="Char1"/>
    <w:qFormat/>
    <w:rsid w:val="00C41A6D"/>
    <w:pPr>
      <w:ind w:leftChars="2500" w:left="100"/>
    </w:pPr>
    <w:rPr>
      <w:rFonts w:ascii="Times New Roman" w:eastAsia="宋体" w:hAnsi="Times New Roman" w:cs="Times New Roman"/>
      <w:szCs w:val="24"/>
    </w:rPr>
  </w:style>
  <w:style w:type="paragraph" w:styleId="aff6">
    <w:name w:val="endnote text"/>
    <w:basedOn w:val="afe"/>
    <w:link w:val="Char2"/>
    <w:semiHidden/>
    <w:qFormat/>
    <w:rsid w:val="00C41A6D"/>
    <w:pPr>
      <w:snapToGrid w:val="0"/>
      <w:jc w:val="left"/>
    </w:pPr>
    <w:rPr>
      <w:rFonts w:ascii="Times New Roman" w:eastAsia="宋体" w:hAnsi="Times New Roman" w:cs="Times New Roman"/>
      <w:szCs w:val="24"/>
    </w:rPr>
  </w:style>
  <w:style w:type="paragraph" w:styleId="aff7">
    <w:name w:val="Balloon Text"/>
    <w:basedOn w:val="afe"/>
    <w:link w:val="Char3"/>
    <w:rsid w:val="00C41A6D"/>
    <w:rPr>
      <w:rFonts w:ascii="宋体"/>
      <w:sz w:val="18"/>
      <w:szCs w:val="18"/>
    </w:rPr>
  </w:style>
  <w:style w:type="paragraph" w:styleId="aff8">
    <w:name w:val="footer"/>
    <w:basedOn w:val="afe"/>
    <w:link w:val="Char4"/>
    <w:uiPriority w:val="99"/>
    <w:qFormat/>
    <w:rsid w:val="00C41A6D"/>
    <w:pPr>
      <w:snapToGrid w:val="0"/>
      <w:ind w:rightChars="100" w:right="210"/>
      <w:jc w:val="right"/>
    </w:pPr>
    <w:rPr>
      <w:rFonts w:ascii="Times New Roman" w:eastAsia="宋体" w:hAnsi="Times New Roman" w:cs="Times New Roman"/>
      <w:sz w:val="18"/>
      <w:szCs w:val="18"/>
    </w:rPr>
  </w:style>
  <w:style w:type="paragraph" w:styleId="aff9">
    <w:name w:val="header"/>
    <w:basedOn w:val="afe"/>
    <w:link w:val="Char5"/>
    <w:qFormat/>
    <w:rsid w:val="00C41A6D"/>
    <w:pPr>
      <w:snapToGrid w:val="0"/>
      <w:jc w:val="left"/>
    </w:pPr>
    <w:rPr>
      <w:rFonts w:ascii="Times New Roman" w:eastAsia="宋体" w:hAnsi="Times New Roman" w:cs="Times New Roman"/>
      <w:sz w:val="18"/>
      <w:szCs w:val="18"/>
    </w:rPr>
  </w:style>
  <w:style w:type="paragraph" w:styleId="10">
    <w:name w:val="toc 1"/>
    <w:basedOn w:val="afe"/>
    <w:next w:val="afe"/>
    <w:uiPriority w:val="39"/>
    <w:qFormat/>
    <w:rsid w:val="00C41A6D"/>
    <w:pPr>
      <w:tabs>
        <w:tab w:val="right" w:leader="dot" w:pos="9241"/>
      </w:tabs>
      <w:spacing w:beforeLines="25" w:afterLines="25"/>
      <w:jc w:val="left"/>
    </w:pPr>
    <w:rPr>
      <w:rFonts w:ascii="宋体" w:eastAsia="宋体" w:hAnsi="Times New Roman" w:cs="Times New Roman"/>
      <w:szCs w:val="21"/>
    </w:rPr>
  </w:style>
  <w:style w:type="paragraph" w:styleId="40">
    <w:name w:val="toc 4"/>
    <w:basedOn w:val="afe"/>
    <w:next w:val="afe"/>
    <w:semiHidden/>
    <w:qFormat/>
    <w:rsid w:val="00C41A6D"/>
    <w:pPr>
      <w:tabs>
        <w:tab w:val="right" w:leader="dot" w:pos="9241"/>
      </w:tabs>
      <w:ind w:firstLineChars="200" w:firstLine="198"/>
      <w:jc w:val="left"/>
    </w:pPr>
    <w:rPr>
      <w:rFonts w:ascii="宋体" w:eastAsia="宋体" w:hAnsi="Times New Roman" w:cs="Times New Roman"/>
      <w:szCs w:val="21"/>
    </w:rPr>
  </w:style>
  <w:style w:type="paragraph" w:styleId="affa">
    <w:name w:val="index heading"/>
    <w:basedOn w:val="afe"/>
    <w:next w:val="11"/>
    <w:qFormat/>
    <w:rsid w:val="00C41A6D"/>
    <w:pPr>
      <w:spacing w:before="120" w:after="120"/>
      <w:jc w:val="center"/>
    </w:pPr>
    <w:rPr>
      <w:rFonts w:ascii="Calibri" w:eastAsia="宋体" w:hAnsi="Calibri" w:cs="Times New Roman"/>
      <w:b/>
      <w:bCs/>
      <w:iCs/>
      <w:szCs w:val="20"/>
    </w:rPr>
  </w:style>
  <w:style w:type="paragraph" w:styleId="11">
    <w:name w:val="index 1"/>
    <w:basedOn w:val="afe"/>
    <w:next w:val="afe"/>
    <w:unhideWhenUsed/>
    <w:qFormat/>
    <w:rsid w:val="00C41A6D"/>
  </w:style>
  <w:style w:type="paragraph" w:styleId="ac">
    <w:name w:val="footnote text"/>
    <w:basedOn w:val="afe"/>
    <w:link w:val="Char6"/>
    <w:qFormat/>
    <w:rsid w:val="00C41A6D"/>
    <w:pPr>
      <w:numPr>
        <w:numId w:val="1"/>
      </w:numPr>
      <w:snapToGrid w:val="0"/>
      <w:jc w:val="left"/>
    </w:pPr>
    <w:rPr>
      <w:rFonts w:ascii="宋体" w:eastAsia="宋体" w:hAnsi="Times New Roman" w:cs="Times New Roman"/>
      <w:sz w:val="18"/>
      <w:szCs w:val="18"/>
    </w:rPr>
  </w:style>
  <w:style w:type="paragraph" w:styleId="60">
    <w:name w:val="toc 6"/>
    <w:basedOn w:val="afe"/>
    <w:next w:val="afe"/>
    <w:semiHidden/>
    <w:qFormat/>
    <w:rsid w:val="00C41A6D"/>
    <w:pPr>
      <w:tabs>
        <w:tab w:val="right" w:leader="dot" w:pos="9241"/>
      </w:tabs>
      <w:ind w:firstLineChars="400" w:firstLine="403"/>
      <w:jc w:val="left"/>
    </w:pPr>
    <w:rPr>
      <w:rFonts w:ascii="宋体" w:eastAsia="宋体" w:hAnsi="Times New Roman" w:cs="Times New Roman"/>
      <w:szCs w:val="21"/>
    </w:rPr>
  </w:style>
  <w:style w:type="paragraph" w:styleId="70">
    <w:name w:val="index 7"/>
    <w:basedOn w:val="afe"/>
    <w:next w:val="afe"/>
    <w:rsid w:val="00C41A6D"/>
    <w:pPr>
      <w:ind w:left="1470" w:hanging="210"/>
      <w:jc w:val="left"/>
    </w:pPr>
    <w:rPr>
      <w:rFonts w:ascii="Calibri" w:eastAsia="宋体" w:hAnsi="Calibri" w:cs="Times New Roman"/>
      <w:sz w:val="20"/>
      <w:szCs w:val="20"/>
    </w:rPr>
  </w:style>
  <w:style w:type="paragraph" w:styleId="9">
    <w:name w:val="index 9"/>
    <w:basedOn w:val="afe"/>
    <w:next w:val="afe"/>
    <w:rsid w:val="00C41A6D"/>
    <w:pPr>
      <w:ind w:left="1890" w:hanging="210"/>
      <w:jc w:val="left"/>
    </w:pPr>
    <w:rPr>
      <w:rFonts w:ascii="Calibri" w:eastAsia="宋体" w:hAnsi="Calibri" w:cs="Times New Roman"/>
      <w:sz w:val="20"/>
      <w:szCs w:val="20"/>
    </w:rPr>
  </w:style>
  <w:style w:type="paragraph" w:styleId="2">
    <w:name w:val="toc 2"/>
    <w:basedOn w:val="afe"/>
    <w:next w:val="afe"/>
    <w:uiPriority w:val="39"/>
    <w:rsid w:val="00C41A6D"/>
    <w:pPr>
      <w:tabs>
        <w:tab w:val="right" w:leader="dot" w:pos="9241"/>
      </w:tabs>
    </w:pPr>
    <w:rPr>
      <w:rFonts w:ascii="宋体" w:eastAsia="宋体" w:hAnsi="Times New Roman" w:cs="Times New Roman"/>
      <w:szCs w:val="21"/>
    </w:rPr>
  </w:style>
  <w:style w:type="paragraph" w:styleId="90">
    <w:name w:val="toc 9"/>
    <w:basedOn w:val="afe"/>
    <w:next w:val="afe"/>
    <w:semiHidden/>
    <w:rsid w:val="00C41A6D"/>
    <w:pPr>
      <w:ind w:left="1470"/>
      <w:jc w:val="left"/>
    </w:pPr>
    <w:rPr>
      <w:rFonts w:ascii="Times New Roman" w:eastAsia="宋体" w:hAnsi="Times New Roman" w:cs="Times New Roman"/>
      <w:sz w:val="20"/>
      <w:szCs w:val="20"/>
    </w:rPr>
  </w:style>
  <w:style w:type="paragraph" w:styleId="affb">
    <w:name w:val="Normal (Web)"/>
    <w:basedOn w:val="afe"/>
    <w:uiPriority w:val="99"/>
    <w:unhideWhenUsed/>
    <w:rsid w:val="00C41A6D"/>
    <w:pPr>
      <w:widowControl/>
      <w:spacing w:before="100" w:beforeAutospacing="1" w:after="100" w:afterAutospacing="1"/>
      <w:jc w:val="left"/>
    </w:pPr>
    <w:rPr>
      <w:rFonts w:ascii="宋体" w:eastAsia="宋体" w:hAnsi="宋体" w:cs="宋体"/>
      <w:kern w:val="0"/>
      <w:sz w:val="24"/>
      <w:szCs w:val="24"/>
    </w:rPr>
  </w:style>
  <w:style w:type="paragraph" w:styleId="20">
    <w:name w:val="index 2"/>
    <w:basedOn w:val="afe"/>
    <w:next w:val="afe"/>
    <w:rsid w:val="00C41A6D"/>
    <w:pPr>
      <w:ind w:left="420" w:hanging="210"/>
      <w:jc w:val="left"/>
    </w:pPr>
    <w:rPr>
      <w:rFonts w:ascii="Calibri" w:eastAsia="宋体" w:hAnsi="Calibri" w:cs="Times New Roman"/>
      <w:sz w:val="20"/>
      <w:szCs w:val="20"/>
    </w:rPr>
  </w:style>
  <w:style w:type="paragraph" w:styleId="affc">
    <w:name w:val="annotation subject"/>
    <w:basedOn w:val="aff4"/>
    <w:next w:val="aff4"/>
    <w:link w:val="Char7"/>
    <w:rsid w:val="00C41A6D"/>
    <w:rPr>
      <w:b/>
      <w:bCs/>
    </w:rPr>
  </w:style>
  <w:style w:type="table" w:styleId="affd">
    <w:name w:val="Table Grid"/>
    <w:basedOn w:val="aff0"/>
    <w:rsid w:val="00C41A6D"/>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e">
    <w:name w:val="endnote reference"/>
    <w:semiHidden/>
    <w:rsid w:val="00C41A6D"/>
    <w:rPr>
      <w:vertAlign w:val="superscript"/>
    </w:rPr>
  </w:style>
  <w:style w:type="character" w:styleId="afff">
    <w:name w:val="page number"/>
    <w:rsid w:val="00C41A6D"/>
    <w:rPr>
      <w:rFonts w:ascii="Times New Roman" w:eastAsia="宋体" w:hAnsi="Times New Roman"/>
      <w:sz w:val="18"/>
    </w:rPr>
  </w:style>
  <w:style w:type="character" w:styleId="afff0">
    <w:name w:val="FollowedHyperlink"/>
    <w:qFormat/>
    <w:rsid w:val="00C41A6D"/>
    <w:rPr>
      <w:color w:val="800080"/>
      <w:u w:val="single"/>
    </w:rPr>
  </w:style>
  <w:style w:type="character" w:styleId="afff1">
    <w:name w:val="Hyperlink"/>
    <w:uiPriority w:val="99"/>
    <w:qFormat/>
    <w:rsid w:val="00C41A6D"/>
    <w:rPr>
      <w:color w:val="0000FF"/>
      <w:spacing w:val="0"/>
      <w:w w:val="100"/>
      <w:szCs w:val="21"/>
      <w:u w:val="single"/>
      <w:lang w:val="en-US" w:eastAsia="zh-CN"/>
    </w:rPr>
  </w:style>
  <w:style w:type="character" w:styleId="afff2">
    <w:name w:val="annotation reference"/>
    <w:basedOn w:val="aff"/>
    <w:rsid w:val="00C41A6D"/>
    <w:rPr>
      <w:sz w:val="21"/>
      <w:szCs w:val="21"/>
    </w:rPr>
  </w:style>
  <w:style w:type="character" w:styleId="afff3">
    <w:name w:val="footnote reference"/>
    <w:semiHidden/>
    <w:qFormat/>
    <w:rsid w:val="00C41A6D"/>
    <w:rPr>
      <w:vertAlign w:val="superscript"/>
    </w:rPr>
  </w:style>
  <w:style w:type="character" w:customStyle="1" w:styleId="afff4">
    <w:name w:val="发布"/>
    <w:qFormat/>
    <w:rsid w:val="00C41A6D"/>
    <w:rPr>
      <w:rFonts w:ascii="黑体" w:eastAsia="黑体"/>
      <w:spacing w:val="85"/>
      <w:w w:val="100"/>
      <w:position w:val="3"/>
      <w:sz w:val="28"/>
      <w:szCs w:val="28"/>
    </w:rPr>
  </w:style>
  <w:style w:type="character" w:customStyle="1" w:styleId="Char8">
    <w:name w:val="首示例 Char"/>
    <w:link w:val="a0"/>
    <w:rsid w:val="00C41A6D"/>
    <w:rPr>
      <w:rFonts w:ascii="宋体" w:hAnsi="宋体"/>
      <w:kern w:val="2"/>
      <w:sz w:val="18"/>
      <w:szCs w:val="18"/>
    </w:rPr>
  </w:style>
  <w:style w:type="paragraph" w:customStyle="1" w:styleId="a0">
    <w:name w:val="首示例"/>
    <w:next w:val="afff5"/>
    <w:link w:val="Char8"/>
    <w:qFormat/>
    <w:rsid w:val="00C41A6D"/>
    <w:pPr>
      <w:numPr>
        <w:numId w:val="2"/>
      </w:numPr>
      <w:tabs>
        <w:tab w:val="left" w:pos="360"/>
      </w:tabs>
      <w:ind w:firstLine="0"/>
    </w:pPr>
    <w:rPr>
      <w:rFonts w:ascii="宋体" w:hAnsi="宋体"/>
      <w:kern w:val="2"/>
      <w:sz w:val="18"/>
      <w:szCs w:val="18"/>
    </w:rPr>
  </w:style>
  <w:style w:type="paragraph" w:customStyle="1" w:styleId="afff5">
    <w:name w:val="段"/>
    <w:link w:val="Char9"/>
    <w:rsid w:val="00C41A6D"/>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Char3">
    <w:name w:val="批注框文本 Char"/>
    <w:link w:val="aff7"/>
    <w:rsid w:val="00C41A6D"/>
    <w:rPr>
      <w:rFonts w:ascii="宋体"/>
      <w:sz w:val="18"/>
      <w:szCs w:val="18"/>
    </w:rPr>
  </w:style>
  <w:style w:type="character" w:customStyle="1" w:styleId="Char9">
    <w:name w:val="段 Char"/>
    <w:link w:val="afff5"/>
    <w:qFormat/>
    <w:rsid w:val="00C41A6D"/>
    <w:rPr>
      <w:rFonts w:ascii="宋体"/>
    </w:rPr>
  </w:style>
  <w:style w:type="character" w:customStyle="1" w:styleId="Chara">
    <w:name w:val="附录公式 Char"/>
    <w:basedOn w:val="Char9"/>
    <w:link w:val="afff6"/>
    <w:qFormat/>
    <w:rsid w:val="00C41A6D"/>
    <w:rPr>
      <w:rFonts w:ascii="宋体"/>
    </w:rPr>
  </w:style>
  <w:style w:type="paragraph" w:customStyle="1" w:styleId="afff6">
    <w:name w:val="附录公式"/>
    <w:basedOn w:val="afff5"/>
    <w:next w:val="afff5"/>
    <w:link w:val="Chara"/>
    <w:qFormat/>
    <w:rsid w:val="00C41A6D"/>
  </w:style>
  <w:style w:type="paragraph" w:customStyle="1" w:styleId="afff7">
    <w:name w:val="发布部门"/>
    <w:next w:val="afff5"/>
    <w:qFormat/>
    <w:rsid w:val="00C41A6D"/>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9">
    <w:name w:val="列项——（一级）"/>
    <w:qFormat/>
    <w:rsid w:val="00C41A6D"/>
    <w:pPr>
      <w:widowControl w:val="0"/>
      <w:numPr>
        <w:numId w:val="3"/>
      </w:numPr>
      <w:jc w:val="both"/>
    </w:pPr>
    <w:rPr>
      <w:rFonts w:ascii="宋体" w:eastAsia="宋体" w:hAnsi="Times New Roman" w:cs="Times New Roman"/>
      <w:sz w:val="21"/>
    </w:rPr>
  </w:style>
  <w:style w:type="paragraph" w:customStyle="1" w:styleId="afff8">
    <w:name w:val="列项说明数字编号"/>
    <w:qFormat/>
    <w:rsid w:val="00C41A6D"/>
    <w:pPr>
      <w:ind w:leftChars="400" w:left="600" w:hangingChars="200" w:hanging="200"/>
    </w:pPr>
    <w:rPr>
      <w:rFonts w:ascii="宋体" w:eastAsia="宋体" w:hAnsi="Times New Roman" w:cs="Times New Roman"/>
      <w:sz w:val="21"/>
    </w:rPr>
  </w:style>
  <w:style w:type="paragraph" w:customStyle="1" w:styleId="afff9">
    <w:name w:val="封面标准文稿类别"/>
    <w:basedOn w:val="afffa"/>
    <w:qFormat/>
    <w:rsid w:val="00C41A6D"/>
    <w:pPr>
      <w:framePr w:wrap="around"/>
      <w:spacing w:after="160" w:line="240" w:lineRule="auto"/>
    </w:pPr>
    <w:rPr>
      <w:sz w:val="24"/>
    </w:rPr>
  </w:style>
  <w:style w:type="paragraph" w:customStyle="1" w:styleId="afffa">
    <w:name w:val="封面一致性程度标识"/>
    <w:basedOn w:val="afffb"/>
    <w:rsid w:val="00C41A6D"/>
    <w:pPr>
      <w:framePr w:wrap="around"/>
      <w:spacing w:before="440"/>
    </w:pPr>
    <w:rPr>
      <w:rFonts w:ascii="宋体" w:eastAsia="宋体"/>
    </w:rPr>
  </w:style>
  <w:style w:type="paragraph" w:customStyle="1" w:styleId="afffb">
    <w:name w:val="封面标准英文名称"/>
    <w:basedOn w:val="afffc"/>
    <w:rsid w:val="00C41A6D"/>
    <w:pPr>
      <w:framePr w:wrap="around"/>
      <w:spacing w:before="370" w:line="400" w:lineRule="exact"/>
    </w:pPr>
    <w:rPr>
      <w:rFonts w:ascii="Times New Roman"/>
      <w:sz w:val="28"/>
      <w:szCs w:val="28"/>
    </w:rPr>
  </w:style>
  <w:style w:type="paragraph" w:customStyle="1" w:styleId="afffc">
    <w:name w:val="封面标准名称"/>
    <w:rsid w:val="00C41A6D"/>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fd">
    <w:name w:val="五级无"/>
    <w:basedOn w:val="afffe"/>
    <w:qFormat/>
    <w:rsid w:val="00C41A6D"/>
    <w:pPr>
      <w:spacing w:beforeLines="0" w:afterLines="0"/>
    </w:pPr>
    <w:rPr>
      <w:rFonts w:ascii="宋体" w:eastAsia="宋体"/>
    </w:rPr>
  </w:style>
  <w:style w:type="paragraph" w:customStyle="1" w:styleId="afffe">
    <w:name w:val="五级条标题"/>
    <w:basedOn w:val="affff"/>
    <w:next w:val="afff5"/>
    <w:rsid w:val="00C41A6D"/>
    <w:pPr>
      <w:numPr>
        <w:ilvl w:val="0"/>
      </w:numPr>
      <w:outlineLvl w:val="6"/>
    </w:pPr>
  </w:style>
  <w:style w:type="paragraph" w:customStyle="1" w:styleId="affff">
    <w:name w:val="四级条标题"/>
    <w:basedOn w:val="affff0"/>
    <w:next w:val="afff5"/>
    <w:rsid w:val="00C41A6D"/>
    <w:pPr>
      <w:numPr>
        <w:ilvl w:val="4"/>
      </w:numPr>
      <w:outlineLvl w:val="5"/>
    </w:pPr>
  </w:style>
  <w:style w:type="paragraph" w:customStyle="1" w:styleId="affff0">
    <w:name w:val="三级条标题"/>
    <w:basedOn w:val="a5"/>
    <w:next w:val="afff5"/>
    <w:rsid w:val="00C41A6D"/>
    <w:pPr>
      <w:numPr>
        <w:ilvl w:val="0"/>
        <w:numId w:val="0"/>
      </w:numPr>
      <w:tabs>
        <w:tab w:val="left" w:pos="0"/>
      </w:tabs>
      <w:outlineLvl w:val="4"/>
    </w:pPr>
  </w:style>
  <w:style w:type="paragraph" w:customStyle="1" w:styleId="a5">
    <w:name w:val="二级条标题"/>
    <w:basedOn w:val="a4"/>
    <w:next w:val="afff5"/>
    <w:rsid w:val="00C41A6D"/>
    <w:pPr>
      <w:numPr>
        <w:ilvl w:val="2"/>
      </w:numPr>
      <w:spacing w:before="50" w:after="50"/>
      <w:outlineLvl w:val="3"/>
    </w:pPr>
  </w:style>
  <w:style w:type="paragraph" w:customStyle="1" w:styleId="a4">
    <w:name w:val="一级条标题"/>
    <w:next w:val="afff5"/>
    <w:rsid w:val="00C41A6D"/>
    <w:pPr>
      <w:numPr>
        <w:ilvl w:val="1"/>
        <w:numId w:val="4"/>
      </w:numPr>
      <w:spacing w:beforeLines="50" w:afterLines="50"/>
      <w:outlineLvl w:val="2"/>
    </w:pPr>
    <w:rPr>
      <w:rFonts w:ascii="黑体" w:eastAsia="黑体" w:hAnsi="Times New Roman" w:cs="Times New Roman"/>
      <w:sz w:val="21"/>
      <w:szCs w:val="21"/>
    </w:rPr>
  </w:style>
  <w:style w:type="paragraph" w:customStyle="1" w:styleId="ae">
    <w:name w:val="数字编号列项（二级）"/>
    <w:rsid w:val="00C41A6D"/>
    <w:pPr>
      <w:numPr>
        <w:ilvl w:val="1"/>
        <w:numId w:val="5"/>
      </w:numPr>
      <w:jc w:val="both"/>
    </w:pPr>
    <w:rPr>
      <w:rFonts w:ascii="宋体" w:eastAsia="宋体" w:hAnsi="Times New Roman" w:cs="Times New Roman"/>
      <w:sz w:val="21"/>
    </w:rPr>
  </w:style>
  <w:style w:type="character" w:customStyle="1" w:styleId="Char5">
    <w:name w:val="页眉 Char"/>
    <w:basedOn w:val="aff"/>
    <w:link w:val="aff9"/>
    <w:rsid w:val="00C41A6D"/>
    <w:rPr>
      <w:rFonts w:ascii="Times New Roman" w:eastAsia="宋体" w:hAnsi="Times New Roman" w:cs="Times New Roman"/>
      <w:sz w:val="18"/>
      <w:szCs w:val="18"/>
    </w:rPr>
  </w:style>
  <w:style w:type="paragraph" w:customStyle="1" w:styleId="affff1">
    <w:name w:val="示例内容"/>
    <w:rsid w:val="00C41A6D"/>
    <w:pPr>
      <w:ind w:firstLineChars="200" w:firstLine="200"/>
    </w:pPr>
    <w:rPr>
      <w:rFonts w:ascii="宋体" w:eastAsia="宋体" w:hAnsi="Times New Roman" w:cs="Times New Roman"/>
      <w:sz w:val="18"/>
      <w:szCs w:val="18"/>
    </w:rPr>
  </w:style>
  <w:style w:type="character" w:customStyle="1" w:styleId="Char10">
    <w:name w:val="批注框文本 Char1"/>
    <w:basedOn w:val="aff"/>
    <w:uiPriority w:val="99"/>
    <w:semiHidden/>
    <w:rsid w:val="00C41A6D"/>
    <w:rPr>
      <w:sz w:val="18"/>
      <w:szCs w:val="18"/>
    </w:rPr>
  </w:style>
  <w:style w:type="paragraph" w:customStyle="1" w:styleId="afb">
    <w:name w:val="附录字母编号列项（一级）"/>
    <w:qFormat/>
    <w:rsid w:val="00C41A6D"/>
    <w:pPr>
      <w:numPr>
        <w:numId w:val="6"/>
      </w:numPr>
    </w:pPr>
    <w:rPr>
      <w:rFonts w:ascii="宋体" w:eastAsia="宋体" w:hAnsi="Times New Roman" w:cs="Times New Roman"/>
      <w:sz w:val="21"/>
    </w:rPr>
  </w:style>
  <w:style w:type="paragraph" w:customStyle="1" w:styleId="affff2">
    <w:name w:val="附录公式编号制表符"/>
    <w:basedOn w:val="afe"/>
    <w:next w:val="afff5"/>
    <w:qFormat/>
    <w:rsid w:val="00C41A6D"/>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d">
    <w:name w:val="注："/>
    <w:next w:val="afff5"/>
    <w:rsid w:val="00C41A6D"/>
    <w:pPr>
      <w:widowControl w:val="0"/>
      <w:numPr>
        <w:numId w:val="7"/>
      </w:numPr>
      <w:autoSpaceDE w:val="0"/>
      <w:autoSpaceDN w:val="0"/>
      <w:jc w:val="both"/>
    </w:pPr>
    <w:rPr>
      <w:rFonts w:ascii="宋体" w:eastAsia="宋体" w:hAnsi="Times New Roman" w:cs="Times New Roman"/>
      <w:sz w:val="18"/>
      <w:szCs w:val="18"/>
    </w:rPr>
  </w:style>
  <w:style w:type="paragraph" w:customStyle="1" w:styleId="affff3">
    <w:name w:val="标准书脚_偶数页"/>
    <w:rsid w:val="00C41A6D"/>
    <w:pPr>
      <w:spacing w:before="120"/>
      <w:ind w:left="221"/>
    </w:pPr>
    <w:rPr>
      <w:rFonts w:ascii="宋体" w:eastAsia="宋体" w:hAnsi="Times New Roman" w:cs="Times New Roman"/>
      <w:sz w:val="18"/>
      <w:szCs w:val="18"/>
    </w:rPr>
  </w:style>
  <w:style w:type="paragraph" w:customStyle="1" w:styleId="affff4">
    <w:name w:val="三级无"/>
    <w:basedOn w:val="affff0"/>
    <w:rsid w:val="00C41A6D"/>
    <w:pPr>
      <w:spacing w:beforeLines="0" w:afterLines="0"/>
    </w:pPr>
    <w:rPr>
      <w:rFonts w:ascii="宋体" w:eastAsia="宋体"/>
    </w:rPr>
  </w:style>
  <w:style w:type="character" w:customStyle="1" w:styleId="Char6">
    <w:name w:val="脚注文本 Char"/>
    <w:basedOn w:val="aff"/>
    <w:link w:val="ac"/>
    <w:rsid w:val="00C41A6D"/>
    <w:rPr>
      <w:rFonts w:ascii="宋体" w:eastAsia="宋体" w:hAnsi="Times New Roman" w:cs="Times New Roman"/>
      <w:kern w:val="2"/>
      <w:sz w:val="18"/>
      <w:szCs w:val="18"/>
    </w:rPr>
  </w:style>
  <w:style w:type="paragraph" w:customStyle="1" w:styleId="affff5">
    <w:name w:val="标准书眉_奇数页"/>
    <w:next w:val="afe"/>
    <w:rsid w:val="00C41A6D"/>
    <w:pPr>
      <w:tabs>
        <w:tab w:val="center" w:pos="4154"/>
        <w:tab w:val="right" w:pos="8306"/>
      </w:tabs>
      <w:spacing w:after="220"/>
      <w:jc w:val="right"/>
    </w:pPr>
    <w:rPr>
      <w:rFonts w:ascii="黑体" w:eastAsia="黑体" w:hAnsi="Times New Roman" w:cs="Times New Roman"/>
      <w:sz w:val="21"/>
      <w:szCs w:val="21"/>
    </w:rPr>
  </w:style>
  <w:style w:type="paragraph" w:customStyle="1" w:styleId="affff6">
    <w:name w:val="标准书脚_奇数页"/>
    <w:rsid w:val="00C41A6D"/>
    <w:pPr>
      <w:spacing w:before="120"/>
      <w:ind w:right="198"/>
      <w:jc w:val="right"/>
    </w:pPr>
    <w:rPr>
      <w:rFonts w:ascii="宋体" w:eastAsia="宋体" w:hAnsi="Times New Roman" w:cs="Times New Roman"/>
      <w:sz w:val="18"/>
      <w:szCs w:val="18"/>
    </w:rPr>
  </w:style>
  <w:style w:type="paragraph" w:customStyle="1" w:styleId="affff7">
    <w:name w:val="图标脚注说明"/>
    <w:basedOn w:val="afff5"/>
    <w:rsid w:val="00C41A6D"/>
    <w:pPr>
      <w:ind w:left="840" w:firstLineChars="0" w:hanging="420"/>
    </w:pPr>
    <w:rPr>
      <w:sz w:val="18"/>
      <w:szCs w:val="18"/>
    </w:rPr>
  </w:style>
  <w:style w:type="paragraph" w:customStyle="1" w:styleId="affff8">
    <w:name w:val="条文脚注"/>
    <w:basedOn w:val="ac"/>
    <w:rsid w:val="00C41A6D"/>
    <w:pPr>
      <w:numPr>
        <w:numId w:val="0"/>
      </w:numPr>
      <w:jc w:val="both"/>
    </w:pPr>
  </w:style>
  <w:style w:type="paragraph" w:customStyle="1" w:styleId="affff9">
    <w:name w:val="附录一级无"/>
    <w:basedOn w:val="affffa"/>
    <w:rsid w:val="00C41A6D"/>
    <w:pPr>
      <w:spacing w:beforeLines="0" w:afterLines="0"/>
    </w:pPr>
    <w:rPr>
      <w:rFonts w:ascii="宋体" w:eastAsia="宋体"/>
      <w:szCs w:val="21"/>
    </w:rPr>
  </w:style>
  <w:style w:type="paragraph" w:customStyle="1" w:styleId="affffa">
    <w:name w:val="附录一级条标题"/>
    <w:basedOn w:val="af6"/>
    <w:next w:val="afff5"/>
    <w:rsid w:val="00C41A6D"/>
    <w:pPr>
      <w:numPr>
        <w:ilvl w:val="0"/>
        <w:numId w:val="0"/>
      </w:numPr>
      <w:autoSpaceDN w:val="0"/>
      <w:spacing w:beforeLines="50" w:afterLines="50"/>
      <w:outlineLvl w:val="2"/>
    </w:pPr>
  </w:style>
  <w:style w:type="paragraph" w:customStyle="1" w:styleId="af6">
    <w:name w:val="附录章标题"/>
    <w:next w:val="afff5"/>
    <w:rsid w:val="00C41A6D"/>
    <w:pPr>
      <w:numPr>
        <w:ilvl w:val="1"/>
        <w:numId w:val="8"/>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ffffb">
    <w:name w:val="参考文献、索引标题"/>
    <w:basedOn w:val="afe"/>
    <w:next w:val="afff5"/>
    <w:rsid w:val="00C41A6D"/>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affffc">
    <w:name w:val="注：（正文）"/>
    <w:basedOn w:val="afd"/>
    <w:next w:val="afff5"/>
    <w:rsid w:val="00C41A6D"/>
  </w:style>
  <w:style w:type="paragraph" w:customStyle="1" w:styleId="affffd">
    <w:name w:val="目次、索引正文"/>
    <w:rsid w:val="00C41A6D"/>
    <w:pPr>
      <w:spacing w:line="320" w:lineRule="exact"/>
      <w:jc w:val="both"/>
    </w:pPr>
    <w:rPr>
      <w:rFonts w:ascii="宋体" w:eastAsia="宋体" w:hAnsi="Times New Roman" w:cs="Times New Roman"/>
      <w:sz w:val="21"/>
    </w:rPr>
  </w:style>
  <w:style w:type="paragraph" w:customStyle="1" w:styleId="affffe">
    <w:name w:val="目次、标准名称标题"/>
    <w:basedOn w:val="afe"/>
    <w:next w:val="afff5"/>
    <w:rsid w:val="00C41A6D"/>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character" w:customStyle="1" w:styleId="Char">
    <w:name w:val="文档结构图 Char"/>
    <w:basedOn w:val="aff"/>
    <w:link w:val="aff3"/>
    <w:semiHidden/>
    <w:rsid w:val="00C41A6D"/>
    <w:rPr>
      <w:rFonts w:ascii="Times New Roman" w:eastAsia="宋体" w:hAnsi="Times New Roman" w:cs="Times New Roman"/>
      <w:szCs w:val="24"/>
      <w:shd w:val="clear" w:color="auto" w:fill="000080"/>
    </w:rPr>
  </w:style>
  <w:style w:type="paragraph" w:customStyle="1" w:styleId="af7">
    <w:name w:val="附录二级条标题"/>
    <w:basedOn w:val="afe"/>
    <w:next w:val="afff5"/>
    <w:rsid w:val="00C41A6D"/>
    <w:pPr>
      <w:widowControl/>
      <w:numPr>
        <w:ilvl w:val="3"/>
        <w:numId w:val="8"/>
      </w:numPr>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ff">
    <w:name w:val="附录二级无"/>
    <w:basedOn w:val="af7"/>
    <w:rsid w:val="00C41A6D"/>
    <w:pPr>
      <w:tabs>
        <w:tab w:val="clear" w:pos="360"/>
      </w:tabs>
      <w:spacing w:beforeLines="0" w:afterLines="0"/>
    </w:pPr>
    <w:rPr>
      <w:rFonts w:ascii="宋体" w:eastAsia="宋体"/>
      <w:szCs w:val="21"/>
    </w:rPr>
  </w:style>
  <w:style w:type="paragraph" w:customStyle="1" w:styleId="afffff0">
    <w:name w:val="其他标准称谓"/>
    <w:next w:val="afe"/>
    <w:rsid w:val="00C41A6D"/>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fff1">
    <w:name w:val="图的脚注"/>
    <w:next w:val="afff5"/>
    <w:qFormat/>
    <w:rsid w:val="00C41A6D"/>
    <w:pPr>
      <w:widowControl w:val="0"/>
      <w:ind w:leftChars="200" w:left="840" w:hangingChars="200" w:hanging="420"/>
      <w:jc w:val="both"/>
    </w:pPr>
    <w:rPr>
      <w:rFonts w:ascii="宋体" w:eastAsia="宋体" w:hAnsi="Times New Roman" w:cs="Times New Roman"/>
      <w:sz w:val="18"/>
    </w:rPr>
  </w:style>
  <w:style w:type="paragraph" w:customStyle="1" w:styleId="a8">
    <w:name w:val="附录图标题"/>
    <w:basedOn w:val="afe"/>
    <w:next w:val="afff5"/>
    <w:rsid w:val="00C41A6D"/>
    <w:pPr>
      <w:numPr>
        <w:ilvl w:val="1"/>
        <w:numId w:val="9"/>
      </w:numPr>
      <w:tabs>
        <w:tab w:val="left" w:pos="363"/>
      </w:tabs>
      <w:spacing w:beforeLines="50" w:afterLines="50"/>
      <w:ind w:left="0" w:firstLine="0"/>
      <w:jc w:val="center"/>
    </w:pPr>
    <w:rPr>
      <w:rFonts w:ascii="黑体" w:eastAsia="黑体" w:hAnsi="Times New Roman" w:cs="Times New Roman"/>
      <w:szCs w:val="21"/>
    </w:rPr>
  </w:style>
  <w:style w:type="paragraph" w:customStyle="1" w:styleId="af1">
    <w:name w:val="正文图标题"/>
    <w:next w:val="afff5"/>
    <w:rsid w:val="00C41A6D"/>
    <w:pPr>
      <w:numPr>
        <w:numId w:val="10"/>
      </w:numPr>
      <w:tabs>
        <w:tab w:val="left" w:pos="360"/>
      </w:tabs>
      <w:spacing w:beforeLines="50" w:afterLines="50"/>
      <w:jc w:val="center"/>
    </w:pPr>
    <w:rPr>
      <w:rFonts w:ascii="黑体" w:eastAsia="黑体" w:hAnsi="Times New Roman" w:cs="Times New Roman"/>
      <w:sz w:val="21"/>
    </w:rPr>
  </w:style>
  <w:style w:type="paragraph" w:customStyle="1" w:styleId="afa">
    <w:name w:val="附录五级条标题"/>
    <w:basedOn w:val="af9"/>
    <w:next w:val="afff5"/>
    <w:rsid w:val="00C41A6D"/>
    <w:pPr>
      <w:numPr>
        <w:ilvl w:val="6"/>
      </w:numPr>
      <w:outlineLvl w:val="6"/>
    </w:pPr>
  </w:style>
  <w:style w:type="paragraph" w:customStyle="1" w:styleId="af9">
    <w:name w:val="附录四级条标题"/>
    <w:basedOn w:val="af8"/>
    <w:next w:val="afff5"/>
    <w:rsid w:val="00C41A6D"/>
    <w:pPr>
      <w:numPr>
        <w:ilvl w:val="5"/>
      </w:numPr>
      <w:outlineLvl w:val="5"/>
    </w:pPr>
  </w:style>
  <w:style w:type="paragraph" w:customStyle="1" w:styleId="af8">
    <w:name w:val="附录三级条标题"/>
    <w:basedOn w:val="af7"/>
    <w:next w:val="afff5"/>
    <w:rsid w:val="00C41A6D"/>
    <w:pPr>
      <w:numPr>
        <w:ilvl w:val="4"/>
      </w:numPr>
      <w:outlineLvl w:val="4"/>
    </w:pPr>
  </w:style>
  <w:style w:type="paragraph" w:customStyle="1" w:styleId="afffff2">
    <w:name w:val="其他发布日期"/>
    <w:basedOn w:val="afffff3"/>
    <w:rsid w:val="00C41A6D"/>
    <w:pPr>
      <w:framePr w:wrap="around" w:vAnchor="page" w:hAnchor="text" w:x="1419"/>
    </w:pPr>
  </w:style>
  <w:style w:type="paragraph" w:customStyle="1" w:styleId="afffff3">
    <w:name w:val="发布日期"/>
    <w:rsid w:val="00C41A6D"/>
    <w:pPr>
      <w:framePr w:w="3997" w:h="471" w:hRule="exact" w:vSpace="181" w:wrap="around" w:hAnchor="page" w:x="7089" w:y="14097" w:anchorLock="1"/>
    </w:pPr>
    <w:rPr>
      <w:rFonts w:ascii="Times New Roman" w:eastAsia="黑体" w:hAnsi="Times New Roman" w:cs="Times New Roman"/>
      <w:sz w:val="28"/>
    </w:rPr>
  </w:style>
  <w:style w:type="paragraph" w:customStyle="1" w:styleId="afffff4">
    <w:name w:val="示例后文字"/>
    <w:basedOn w:val="afff5"/>
    <w:next w:val="afff5"/>
    <w:qFormat/>
    <w:rsid w:val="00C41A6D"/>
    <w:pPr>
      <w:ind w:firstLine="360"/>
    </w:pPr>
    <w:rPr>
      <w:sz w:val="18"/>
    </w:rPr>
  </w:style>
  <w:style w:type="paragraph" w:customStyle="1" w:styleId="ab">
    <w:name w:val="列项◆（三级）"/>
    <w:basedOn w:val="afe"/>
    <w:rsid w:val="00C41A6D"/>
    <w:pPr>
      <w:numPr>
        <w:ilvl w:val="2"/>
        <w:numId w:val="3"/>
      </w:numPr>
    </w:pPr>
    <w:rPr>
      <w:rFonts w:ascii="宋体" w:eastAsia="宋体" w:hAnsi="Times New Roman" w:cs="Times New Roman"/>
      <w:szCs w:val="21"/>
    </w:rPr>
  </w:style>
  <w:style w:type="paragraph" w:customStyle="1" w:styleId="21">
    <w:name w:val="封面标准文稿编辑信息2"/>
    <w:basedOn w:val="afffff5"/>
    <w:rsid w:val="00C41A6D"/>
    <w:pPr>
      <w:framePr w:wrap="around" w:y="4469"/>
    </w:pPr>
  </w:style>
  <w:style w:type="paragraph" w:customStyle="1" w:styleId="afffff5">
    <w:name w:val="封面标准文稿编辑信息"/>
    <w:basedOn w:val="afff9"/>
    <w:rsid w:val="00C41A6D"/>
    <w:pPr>
      <w:framePr w:wrap="around"/>
      <w:spacing w:before="180" w:line="180" w:lineRule="exact"/>
    </w:pPr>
    <w:rPr>
      <w:sz w:val="21"/>
    </w:rPr>
  </w:style>
  <w:style w:type="paragraph" w:customStyle="1" w:styleId="afffff6">
    <w:name w:val="列项说明"/>
    <w:basedOn w:val="afe"/>
    <w:rsid w:val="00C41A6D"/>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7">
    <w:name w:val="其他发布部门"/>
    <w:basedOn w:val="afff7"/>
    <w:rsid w:val="00C41A6D"/>
    <w:pPr>
      <w:framePr w:wrap="around" w:y="15310"/>
      <w:spacing w:line="0" w:lineRule="atLeast"/>
    </w:pPr>
    <w:rPr>
      <w:rFonts w:ascii="黑体" w:eastAsia="黑体"/>
      <w:b w:val="0"/>
    </w:rPr>
  </w:style>
  <w:style w:type="paragraph" w:customStyle="1" w:styleId="afffff8">
    <w:name w:val="其他实施日期"/>
    <w:basedOn w:val="afffff9"/>
    <w:rsid w:val="00C41A6D"/>
    <w:pPr>
      <w:framePr w:wrap="around"/>
    </w:pPr>
  </w:style>
  <w:style w:type="paragraph" w:customStyle="1" w:styleId="afffff9">
    <w:name w:val="实施日期"/>
    <w:basedOn w:val="afffff3"/>
    <w:rsid w:val="00C41A6D"/>
    <w:pPr>
      <w:framePr w:wrap="around" w:vAnchor="page" w:hAnchor="text"/>
      <w:jc w:val="right"/>
    </w:pPr>
  </w:style>
  <w:style w:type="paragraph" w:customStyle="1" w:styleId="22">
    <w:name w:val="封面标准名称2"/>
    <w:basedOn w:val="afffc"/>
    <w:rsid w:val="00C41A6D"/>
    <w:pPr>
      <w:framePr w:wrap="around" w:y="4469"/>
      <w:spacing w:beforeLines="630"/>
    </w:pPr>
  </w:style>
  <w:style w:type="character" w:customStyle="1" w:styleId="Char2">
    <w:name w:val="尾注文本 Char"/>
    <w:basedOn w:val="aff"/>
    <w:link w:val="aff6"/>
    <w:semiHidden/>
    <w:rsid w:val="00C41A6D"/>
    <w:rPr>
      <w:rFonts w:ascii="Times New Roman" w:eastAsia="宋体" w:hAnsi="Times New Roman" w:cs="Times New Roman"/>
      <w:szCs w:val="24"/>
    </w:rPr>
  </w:style>
  <w:style w:type="paragraph" w:customStyle="1" w:styleId="afffffa">
    <w:name w:val="其他标准标志"/>
    <w:basedOn w:val="afffffb"/>
    <w:rsid w:val="00C41A6D"/>
    <w:pPr>
      <w:framePr w:w="6101" w:wrap="around" w:vAnchor="page" w:hAnchor="page" w:x="4673" w:y="942"/>
    </w:pPr>
    <w:rPr>
      <w:w w:val="130"/>
    </w:rPr>
  </w:style>
  <w:style w:type="paragraph" w:customStyle="1" w:styleId="afffffb">
    <w:name w:val="标准标志"/>
    <w:next w:val="afe"/>
    <w:rsid w:val="00C41A6D"/>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0">
    <w:name w:val="示例×："/>
    <w:basedOn w:val="a3"/>
    <w:qFormat/>
    <w:rsid w:val="00C41A6D"/>
    <w:pPr>
      <w:numPr>
        <w:numId w:val="11"/>
      </w:numPr>
      <w:spacing w:beforeLines="0" w:afterLines="0"/>
      <w:outlineLvl w:val="9"/>
    </w:pPr>
    <w:rPr>
      <w:rFonts w:ascii="宋体" w:eastAsia="宋体"/>
      <w:sz w:val="18"/>
      <w:szCs w:val="18"/>
    </w:rPr>
  </w:style>
  <w:style w:type="paragraph" w:customStyle="1" w:styleId="a3">
    <w:name w:val="章标题"/>
    <w:next w:val="afff5"/>
    <w:rsid w:val="00C41A6D"/>
    <w:pPr>
      <w:numPr>
        <w:numId w:val="4"/>
      </w:numPr>
      <w:spacing w:beforeLines="100" w:afterLines="100"/>
      <w:jc w:val="both"/>
      <w:outlineLvl w:val="1"/>
    </w:pPr>
    <w:rPr>
      <w:rFonts w:ascii="黑体" w:eastAsia="黑体" w:hAnsi="Times New Roman" w:cs="Times New Roman"/>
      <w:sz w:val="21"/>
    </w:rPr>
  </w:style>
  <w:style w:type="paragraph" w:customStyle="1" w:styleId="23">
    <w:name w:val="封面标准英文名称2"/>
    <w:basedOn w:val="afffb"/>
    <w:rsid w:val="00C41A6D"/>
    <w:pPr>
      <w:framePr w:wrap="around" w:y="4469"/>
    </w:pPr>
  </w:style>
  <w:style w:type="paragraph" w:customStyle="1" w:styleId="afffffc">
    <w:name w:val="附录四级无"/>
    <w:basedOn w:val="af9"/>
    <w:rsid w:val="00C41A6D"/>
    <w:pPr>
      <w:tabs>
        <w:tab w:val="clear" w:pos="360"/>
      </w:tabs>
      <w:spacing w:beforeLines="0" w:afterLines="0"/>
    </w:pPr>
    <w:rPr>
      <w:rFonts w:ascii="宋体" w:eastAsia="宋体"/>
      <w:szCs w:val="21"/>
    </w:rPr>
  </w:style>
  <w:style w:type="paragraph" w:customStyle="1" w:styleId="afffffd">
    <w:name w:val="一级无"/>
    <w:basedOn w:val="a4"/>
    <w:rsid w:val="00C41A6D"/>
    <w:pPr>
      <w:spacing w:beforeLines="0" w:afterLines="0"/>
    </w:pPr>
    <w:rPr>
      <w:rFonts w:ascii="宋体" w:eastAsia="宋体"/>
    </w:rPr>
  </w:style>
  <w:style w:type="paragraph" w:customStyle="1" w:styleId="ad">
    <w:name w:val="字母编号列项（一级）"/>
    <w:rsid w:val="00C41A6D"/>
    <w:pPr>
      <w:numPr>
        <w:numId w:val="5"/>
      </w:numPr>
      <w:jc w:val="both"/>
    </w:pPr>
    <w:rPr>
      <w:rFonts w:ascii="宋体" w:eastAsia="宋体" w:hAnsi="Times New Roman" w:cs="Times New Roman"/>
      <w:sz w:val="21"/>
    </w:rPr>
  </w:style>
  <w:style w:type="paragraph" w:customStyle="1" w:styleId="af4">
    <w:name w:val="正文表标题"/>
    <w:next w:val="afff5"/>
    <w:rsid w:val="00C41A6D"/>
    <w:pPr>
      <w:numPr>
        <w:numId w:val="12"/>
      </w:numPr>
      <w:tabs>
        <w:tab w:val="left" w:pos="360"/>
      </w:tabs>
      <w:spacing w:beforeLines="50" w:afterLines="50"/>
      <w:jc w:val="center"/>
    </w:pPr>
    <w:rPr>
      <w:rFonts w:ascii="黑体" w:eastAsia="黑体" w:hAnsi="Times New Roman" w:cs="Times New Roman"/>
      <w:sz w:val="21"/>
    </w:rPr>
  </w:style>
  <w:style w:type="paragraph" w:customStyle="1" w:styleId="afffffe">
    <w:name w:val="参考文献"/>
    <w:basedOn w:val="afe"/>
    <w:next w:val="afff5"/>
    <w:rsid w:val="00C41A6D"/>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24">
    <w:name w:val="封面标准号2"/>
    <w:rsid w:val="00C41A6D"/>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25">
    <w:name w:val="封面一致性程度标识2"/>
    <w:basedOn w:val="afffa"/>
    <w:rsid w:val="00C41A6D"/>
    <w:pPr>
      <w:framePr w:wrap="around" w:y="4469"/>
    </w:pPr>
  </w:style>
  <w:style w:type="paragraph" w:customStyle="1" w:styleId="affffff">
    <w:name w:val="终结线"/>
    <w:basedOn w:val="afe"/>
    <w:rsid w:val="00C41A6D"/>
    <w:pPr>
      <w:framePr w:hSpace="181" w:vSpace="181" w:wrap="around" w:vAnchor="text" w:hAnchor="margin" w:xAlign="center" w:y="285"/>
    </w:pPr>
    <w:rPr>
      <w:rFonts w:ascii="Times New Roman" w:eastAsia="宋体" w:hAnsi="Times New Roman" w:cs="Times New Roman"/>
      <w:szCs w:val="24"/>
    </w:rPr>
  </w:style>
  <w:style w:type="character" w:customStyle="1" w:styleId="Char4">
    <w:name w:val="页脚 Char"/>
    <w:basedOn w:val="aff"/>
    <w:link w:val="aff8"/>
    <w:uiPriority w:val="99"/>
    <w:rsid w:val="00C41A6D"/>
    <w:rPr>
      <w:rFonts w:ascii="Times New Roman" w:eastAsia="宋体" w:hAnsi="Times New Roman" w:cs="Times New Roman"/>
      <w:sz w:val="18"/>
      <w:szCs w:val="18"/>
    </w:rPr>
  </w:style>
  <w:style w:type="paragraph" w:customStyle="1" w:styleId="affffff0">
    <w:name w:val="标准称谓"/>
    <w:next w:val="afe"/>
    <w:rsid w:val="00C41A6D"/>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fff1">
    <w:name w:val="封面正文"/>
    <w:rsid w:val="00C41A6D"/>
    <w:pPr>
      <w:jc w:val="both"/>
    </w:pPr>
    <w:rPr>
      <w:rFonts w:ascii="Times New Roman" w:eastAsia="宋体" w:hAnsi="Times New Roman" w:cs="Times New Roman"/>
    </w:rPr>
  </w:style>
  <w:style w:type="paragraph" w:customStyle="1" w:styleId="26">
    <w:name w:val="封面标准文稿类别2"/>
    <w:basedOn w:val="afff9"/>
    <w:rsid w:val="00C41A6D"/>
    <w:pPr>
      <w:framePr w:wrap="around" w:y="4469"/>
    </w:pPr>
  </w:style>
  <w:style w:type="paragraph" w:customStyle="1" w:styleId="affffff2">
    <w:name w:val="附录三级无"/>
    <w:basedOn w:val="af8"/>
    <w:rsid w:val="00C41A6D"/>
    <w:pPr>
      <w:tabs>
        <w:tab w:val="clear" w:pos="360"/>
      </w:tabs>
      <w:spacing w:beforeLines="0" w:afterLines="0"/>
    </w:pPr>
    <w:rPr>
      <w:rFonts w:ascii="宋体" w:eastAsia="宋体"/>
      <w:szCs w:val="21"/>
    </w:rPr>
  </w:style>
  <w:style w:type="paragraph" w:customStyle="1" w:styleId="af">
    <w:name w:val="编号列项（三级）"/>
    <w:rsid w:val="00C41A6D"/>
    <w:pPr>
      <w:numPr>
        <w:ilvl w:val="2"/>
        <w:numId w:val="5"/>
      </w:numPr>
    </w:pPr>
    <w:rPr>
      <w:rFonts w:ascii="宋体" w:eastAsia="宋体" w:hAnsi="Times New Roman" w:cs="Times New Roman"/>
      <w:sz w:val="21"/>
    </w:rPr>
  </w:style>
  <w:style w:type="paragraph" w:customStyle="1" w:styleId="affffff3">
    <w:name w:val="前言、引言标题"/>
    <w:next w:val="afff5"/>
    <w:rsid w:val="00C41A6D"/>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a2">
    <w:name w:val="图表脚注说明"/>
    <w:basedOn w:val="afe"/>
    <w:rsid w:val="00C41A6D"/>
    <w:pPr>
      <w:numPr>
        <w:numId w:val="13"/>
      </w:numPr>
    </w:pPr>
    <w:rPr>
      <w:rFonts w:ascii="宋体" w:eastAsia="宋体" w:hAnsi="Times New Roman" w:cs="Times New Roman"/>
      <w:sz w:val="18"/>
      <w:szCs w:val="18"/>
    </w:rPr>
  </w:style>
  <w:style w:type="paragraph" w:customStyle="1" w:styleId="affffff4">
    <w:name w:val="封面标准代替信息"/>
    <w:rsid w:val="00C41A6D"/>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1">
    <w:name w:val="示例"/>
    <w:next w:val="affff1"/>
    <w:rsid w:val="00C41A6D"/>
    <w:pPr>
      <w:widowControl w:val="0"/>
      <w:numPr>
        <w:numId w:val="14"/>
      </w:numPr>
      <w:jc w:val="both"/>
    </w:pPr>
    <w:rPr>
      <w:rFonts w:ascii="宋体" w:eastAsia="宋体" w:hAnsi="Times New Roman" w:cs="Times New Roman"/>
      <w:sz w:val="18"/>
      <w:szCs w:val="18"/>
    </w:rPr>
  </w:style>
  <w:style w:type="paragraph" w:customStyle="1" w:styleId="a6">
    <w:name w:val="注×：（正文）"/>
    <w:rsid w:val="00C41A6D"/>
    <w:pPr>
      <w:numPr>
        <w:numId w:val="15"/>
      </w:numPr>
      <w:jc w:val="both"/>
    </w:pPr>
    <w:rPr>
      <w:rFonts w:ascii="宋体" w:eastAsia="宋体" w:hAnsi="Times New Roman" w:cs="Times New Roman"/>
      <w:sz w:val="18"/>
      <w:szCs w:val="18"/>
    </w:rPr>
  </w:style>
  <w:style w:type="paragraph" w:customStyle="1" w:styleId="afc">
    <w:name w:val="附录数字编号列项（二级）"/>
    <w:qFormat/>
    <w:rsid w:val="00C41A6D"/>
    <w:pPr>
      <w:numPr>
        <w:ilvl w:val="1"/>
        <w:numId w:val="6"/>
      </w:numPr>
    </w:pPr>
    <w:rPr>
      <w:rFonts w:ascii="宋体" w:eastAsia="宋体" w:hAnsi="Times New Roman" w:cs="Times New Roman"/>
      <w:sz w:val="21"/>
    </w:rPr>
  </w:style>
  <w:style w:type="paragraph" w:customStyle="1" w:styleId="affffff5">
    <w:name w:val="四级无"/>
    <w:basedOn w:val="affff"/>
    <w:rsid w:val="00C41A6D"/>
    <w:pPr>
      <w:spacing w:beforeLines="0" w:afterLines="0"/>
    </w:pPr>
    <w:rPr>
      <w:rFonts w:ascii="宋体" w:eastAsia="宋体"/>
    </w:rPr>
  </w:style>
  <w:style w:type="paragraph" w:customStyle="1" w:styleId="affffff6">
    <w:name w:val="文献分类号"/>
    <w:rsid w:val="00C41A6D"/>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ff7">
    <w:name w:val="正文公式编号制表符"/>
    <w:basedOn w:val="afff5"/>
    <w:next w:val="afff5"/>
    <w:qFormat/>
    <w:rsid w:val="00C41A6D"/>
    <w:pPr>
      <w:ind w:firstLineChars="0" w:firstLine="0"/>
    </w:pPr>
  </w:style>
  <w:style w:type="paragraph" w:customStyle="1" w:styleId="aa">
    <w:name w:val="列项●（二级）"/>
    <w:rsid w:val="00C41A6D"/>
    <w:pPr>
      <w:numPr>
        <w:ilvl w:val="1"/>
        <w:numId w:val="3"/>
      </w:numPr>
      <w:tabs>
        <w:tab w:val="left" w:pos="840"/>
      </w:tabs>
      <w:jc w:val="both"/>
    </w:pPr>
    <w:rPr>
      <w:rFonts w:ascii="宋体" w:eastAsia="宋体" w:hAnsi="Times New Roman" w:cs="Times New Roman"/>
      <w:sz w:val="21"/>
    </w:rPr>
  </w:style>
  <w:style w:type="paragraph" w:customStyle="1" w:styleId="affffff8">
    <w:name w:val="附录五级无"/>
    <w:basedOn w:val="afa"/>
    <w:rsid w:val="00C41A6D"/>
    <w:pPr>
      <w:tabs>
        <w:tab w:val="clear" w:pos="360"/>
      </w:tabs>
      <w:spacing w:beforeLines="0" w:afterLines="0"/>
    </w:pPr>
    <w:rPr>
      <w:rFonts w:ascii="宋体" w:eastAsia="宋体"/>
      <w:szCs w:val="21"/>
    </w:rPr>
  </w:style>
  <w:style w:type="paragraph" w:customStyle="1" w:styleId="affffff9">
    <w:name w:val="标准书眉_偶数页"/>
    <w:basedOn w:val="affff5"/>
    <w:next w:val="afe"/>
    <w:rsid w:val="00C41A6D"/>
    <w:pPr>
      <w:jc w:val="left"/>
    </w:pPr>
  </w:style>
  <w:style w:type="paragraph" w:customStyle="1" w:styleId="affffffa">
    <w:name w:val="标准书眉一"/>
    <w:rsid w:val="00C41A6D"/>
    <w:pPr>
      <w:jc w:val="both"/>
    </w:pPr>
    <w:rPr>
      <w:rFonts w:ascii="Times New Roman" w:eastAsia="宋体" w:hAnsi="Times New Roman" w:cs="Times New Roman"/>
    </w:rPr>
  </w:style>
  <w:style w:type="paragraph" w:customStyle="1" w:styleId="a">
    <w:name w:val="注×："/>
    <w:rsid w:val="00C41A6D"/>
    <w:pPr>
      <w:widowControl w:val="0"/>
      <w:numPr>
        <w:numId w:val="16"/>
      </w:numPr>
      <w:autoSpaceDE w:val="0"/>
      <w:autoSpaceDN w:val="0"/>
      <w:jc w:val="both"/>
    </w:pPr>
    <w:rPr>
      <w:rFonts w:ascii="宋体" w:eastAsia="宋体" w:hAnsi="Times New Roman" w:cs="Times New Roman"/>
      <w:sz w:val="18"/>
      <w:szCs w:val="18"/>
    </w:rPr>
  </w:style>
  <w:style w:type="paragraph" w:customStyle="1" w:styleId="affffffb">
    <w:name w:val="附录标题"/>
    <w:basedOn w:val="afff5"/>
    <w:next w:val="afff5"/>
    <w:rsid w:val="00C41A6D"/>
    <w:pPr>
      <w:ind w:firstLineChars="0" w:firstLine="0"/>
      <w:jc w:val="center"/>
    </w:pPr>
    <w:rPr>
      <w:rFonts w:ascii="黑体" w:eastAsia="黑体"/>
    </w:rPr>
  </w:style>
  <w:style w:type="paragraph" w:customStyle="1" w:styleId="af2">
    <w:name w:val="附录表标号"/>
    <w:basedOn w:val="afe"/>
    <w:next w:val="afff5"/>
    <w:rsid w:val="00C41A6D"/>
    <w:pPr>
      <w:numPr>
        <w:numId w:val="17"/>
      </w:numPr>
      <w:tabs>
        <w:tab w:val="clear"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7">
    <w:name w:val="附录图标号"/>
    <w:basedOn w:val="afe"/>
    <w:rsid w:val="00C41A6D"/>
    <w:pPr>
      <w:keepNext/>
      <w:pageBreakBefore/>
      <w:widowControl/>
      <w:numPr>
        <w:numId w:val="9"/>
      </w:numPr>
      <w:spacing w:line="14" w:lineRule="exact"/>
      <w:ind w:left="0" w:firstLine="363"/>
      <w:jc w:val="center"/>
      <w:outlineLvl w:val="0"/>
    </w:pPr>
    <w:rPr>
      <w:rFonts w:ascii="Times New Roman" w:eastAsia="宋体" w:hAnsi="Times New Roman" w:cs="Times New Roman"/>
      <w:color w:val="FFFFFF"/>
      <w:szCs w:val="24"/>
    </w:rPr>
  </w:style>
  <w:style w:type="paragraph" w:customStyle="1" w:styleId="12">
    <w:name w:val="封面标准号1"/>
    <w:rsid w:val="00C41A6D"/>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af3">
    <w:name w:val="附录表标题"/>
    <w:basedOn w:val="afe"/>
    <w:next w:val="afff5"/>
    <w:rsid w:val="00C41A6D"/>
    <w:pPr>
      <w:numPr>
        <w:ilvl w:val="1"/>
        <w:numId w:val="17"/>
      </w:numPr>
      <w:tabs>
        <w:tab w:val="left" w:pos="180"/>
      </w:tabs>
      <w:spacing w:beforeLines="50" w:afterLines="50"/>
      <w:ind w:left="0" w:firstLine="0"/>
      <w:jc w:val="center"/>
    </w:pPr>
    <w:rPr>
      <w:rFonts w:ascii="黑体" w:eastAsia="黑体" w:hAnsi="Times New Roman" w:cs="Times New Roman"/>
      <w:szCs w:val="21"/>
    </w:rPr>
  </w:style>
  <w:style w:type="paragraph" w:customStyle="1" w:styleId="affffffc">
    <w:name w:val="二级无"/>
    <w:basedOn w:val="a5"/>
    <w:rsid w:val="00C41A6D"/>
    <w:pPr>
      <w:spacing w:beforeLines="0" w:afterLines="0"/>
    </w:pPr>
    <w:rPr>
      <w:rFonts w:ascii="宋体" w:eastAsia="宋体"/>
    </w:rPr>
  </w:style>
  <w:style w:type="paragraph" w:customStyle="1" w:styleId="af5">
    <w:name w:val="附录标识"/>
    <w:basedOn w:val="afe"/>
    <w:next w:val="afff5"/>
    <w:rsid w:val="00C41A6D"/>
    <w:pPr>
      <w:keepNext/>
      <w:widowControl/>
      <w:numPr>
        <w:numId w:val="8"/>
      </w:numPr>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table" w:customStyle="1" w:styleId="13">
    <w:name w:val="网格型1"/>
    <w:basedOn w:val="aff0"/>
    <w:uiPriority w:val="39"/>
    <w:rsid w:val="00C41A6D"/>
    <w:rPr>
      <w:rFonts w:ascii="等线" w:eastAsia="等线" w:hAnsi="等线"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d">
    <w:name w:val="List Paragraph"/>
    <w:basedOn w:val="afe"/>
    <w:uiPriority w:val="34"/>
    <w:qFormat/>
    <w:rsid w:val="00C41A6D"/>
    <w:pPr>
      <w:ind w:firstLineChars="200" w:firstLine="420"/>
    </w:pPr>
    <w:rPr>
      <w:rFonts w:ascii="Calibri" w:eastAsia="宋体" w:hAnsi="Calibri" w:cs="Times New Roman"/>
    </w:rPr>
  </w:style>
  <w:style w:type="character" w:customStyle="1" w:styleId="Char1">
    <w:name w:val="日期 Char"/>
    <w:basedOn w:val="aff"/>
    <w:link w:val="aff5"/>
    <w:rsid w:val="00C41A6D"/>
    <w:rPr>
      <w:rFonts w:ascii="Times New Roman" w:eastAsia="宋体" w:hAnsi="Times New Roman" w:cs="Times New Roman"/>
      <w:szCs w:val="24"/>
    </w:rPr>
  </w:style>
  <w:style w:type="character" w:customStyle="1" w:styleId="Char0">
    <w:name w:val="批注文字 Char"/>
    <w:basedOn w:val="aff"/>
    <w:link w:val="aff4"/>
    <w:rsid w:val="00C41A6D"/>
    <w:rPr>
      <w:rFonts w:ascii="Times New Roman" w:eastAsia="宋体" w:hAnsi="Times New Roman" w:cs="Times New Roman"/>
      <w:szCs w:val="24"/>
    </w:rPr>
  </w:style>
  <w:style w:type="character" w:customStyle="1" w:styleId="Char7">
    <w:name w:val="批注主题 Char"/>
    <w:basedOn w:val="Char0"/>
    <w:link w:val="affc"/>
    <w:rsid w:val="00C41A6D"/>
    <w:rPr>
      <w:rFonts w:ascii="Times New Roman" w:eastAsia="宋体" w:hAnsi="Times New Roman" w:cs="Times New Roman"/>
      <w:b/>
      <w:bCs/>
      <w:szCs w:val="24"/>
    </w:rPr>
  </w:style>
  <w:style w:type="character" w:customStyle="1" w:styleId="1Char">
    <w:name w:val="标题 1 Char"/>
    <w:basedOn w:val="aff"/>
    <w:link w:val="1"/>
    <w:uiPriority w:val="9"/>
    <w:rsid w:val="00C41A6D"/>
    <w:rPr>
      <w:b/>
      <w:bCs/>
      <w:kern w:val="44"/>
      <w:sz w:val="44"/>
      <w:szCs w:val="44"/>
    </w:rPr>
  </w:style>
  <w:style w:type="paragraph" w:customStyle="1" w:styleId="TOC1">
    <w:name w:val="TOC 标题1"/>
    <w:basedOn w:val="1"/>
    <w:next w:val="afe"/>
    <w:uiPriority w:val="39"/>
    <w:unhideWhenUsed/>
    <w:qFormat/>
    <w:rsid w:val="00C41A6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ffffffe">
    <w:name w:val="Body Text"/>
    <w:basedOn w:val="afe"/>
    <w:next w:val="afe"/>
    <w:link w:val="Charb"/>
    <w:rsid w:val="005B2934"/>
    <w:pPr>
      <w:spacing w:after="120"/>
      <w:ind w:firstLineChars="200" w:firstLine="200"/>
      <w:jc w:val="left"/>
    </w:pPr>
    <w:rPr>
      <w:rFonts w:ascii="宋体" w:eastAsia="仿宋_GB2312" w:hAnsi="宋体" w:cs="Times New Roman"/>
      <w:snapToGrid w:val="0"/>
      <w:kern w:val="32"/>
      <w:sz w:val="32"/>
      <w:szCs w:val="32"/>
    </w:rPr>
  </w:style>
  <w:style w:type="character" w:customStyle="1" w:styleId="Charb">
    <w:name w:val="正文文本 Char"/>
    <w:basedOn w:val="aff"/>
    <w:link w:val="affffffe"/>
    <w:rsid w:val="005B2934"/>
    <w:rPr>
      <w:rFonts w:ascii="宋体" w:eastAsia="仿宋_GB2312" w:hAnsi="宋体" w:cs="Times New Roman"/>
      <w:snapToGrid w:val="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438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AED7CB-51EF-4FBD-87FD-84F13F121C82}">
  <ds:schemaRefs>
    <ds:schemaRef ds:uri="http://www.yonyou.com/datasource"/>
  </ds:schemaRefs>
</ds:datastoreItem>
</file>

<file path=customXml/itemProps3.xml><?xml version="1.0" encoding="utf-8"?>
<ds:datastoreItem xmlns:ds="http://schemas.openxmlformats.org/officeDocument/2006/customXml" ds:itemID="{80F10ED5-DDAC-494A-AFF0-A2CDE313FA9F}">
  <ds:schemaRefs>
    <ds:schemaRef ds:uri="http://www.yonyou.com/relation"/>
  </ds:schemaRefs>
</ds:datastoreItem>
</file>

<file path=customXml/itemProps4.xml><?xml version="1.0" encoding="utf-8"?>
<ds:datastoreItem xmlns:ds="http://schemas.openxmlformats.org/officeDocument/2006/customXml" ds:itemID="{4CBA7609-1EE1-4B40-AAFA-4388160D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2473</Words>
  <Characters>14102</Characters>
  <Application>Microsoft Office Word</Application>
  <DocSecurity>0</DocSecurity>
  <Lines>117</Lines>
  <Paragraphs>33</Paragraphs>
  <ScaleCrop>false</ScaleCrop>
  <Company>Bjgas</Company>
  <LinksUpToDate>false</LinksUpToDate>
  <CharactersWithSpaces>16542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 姜</dc:creator>
  <cp:keywords/>
  <dc:description/>
  <cp:lastModifiedBy>ol董晟</cp:lastModifiedBy>
  <cp:revision>5</cp:revision>
  <cp:lastPrinted>2021-07-29T08:17:00Z</cp:lastPrinted>
  <dcterms:created xsi:type="dcterms:W3CDTF">2021-05-12T02:13:00Z</dcterms:created>
  <dcterms:modified xsi:type="dcterms:W3CDTF">2021-07-29T08:22:00Z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